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05C46" w14:textId="4604F420" w:rsidR="00245402" w:rsidRPr="00646ABC" w:rsidRDefault="00245402" w:rsidP="00AD20E6">
      <w:pPr>
        <w:pStyle w:val="Nadpis3"/>
      </w:pPr>
      <w:bookmarkStart w:id="0" w:name="_Toc6493942"/>
      <w:bookmarkStart w:id="1" w:name="_Toc7772754"/>
      <w:bookmarkStart w:id="2" w:name="_Toc9420167"/>
      <w:bookmarkStart w:id="3" w:name="_Toc13750157"/>
      <w:bookmarkStart w:id="4" w:name="_GoBack"/>
      <w:bookmarkEnd w:id="4"/>
      <w:r w:rsidRPr="00646ABC">
        <w:t>MODUL</w:t>
      </w:r>
      <w:r w:rsidR="00853C75" w:rsidRPr="00646ABC">
        <w:t>E</w:t>
      </w:r>
      <w:r w:rsidRPr="00646ABC">
        <w:t xml:space="preserve"> 3 </w:t>
      </w:r>
      <w:bookmarkEnd w:id="0"/>
      <w:bookmarkEnd w:id="1"/>
      <w:bookmarkEnd w:id="2"/>
      <w:bookmarkEnd w:id="3"/>
      <w:r w:rsidR="00853C75" w:rsidRPr="00646ABC">
        <w:t>SOCIAL RELEVANCE</w:t>
      </w:r>
    </w:p>
    <w:p w14:paraId="1F1F58B0" w14:textId="71F39763" w:rsidR="002A2110" w:rsidRPr="00646ABC" w:rsidRDefault="00853C75" w:rsidP="00981E70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6210"/>
        </w:tabs>
        <w:spacing w:before="240"/>
        <w:rPr>
          <w:b/>
        </w:rPr>
      </w:pPr>
      <w:bookmarkStart w:id="5" w:name="_Toc13750158"/>
      <w:r w:rsidRPr="00646ABC">
        <w:rPr>
          <w:b/>
        </w:rPr>
        <w:t>EVALUATED UNIT</w:t>
      </w:r>
      <w:r w:rsidR="002A2110" w:rsidRPr="00646ABC">
        <w:rPr>
          <w:b/>
        </w:rPr>
        <w:t xml:space="preserve">: </w:t>
      </w:r>
    </w:p>
    <w:p w14:paraId="04B9C4E3" w14:textId="24DB15DF" w:rsidR="002A2110" w:rsidRPr="00646ABC" w:rsidRDefault="00464DD3" w:rsidP="00981E70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before="240"/>
        <w:rPr>
          <w:b/>
        </w:rPr>
      </w:pPr>
      <w:r w:rsidRPr="00646ABC">
        <w:rPr>
          <w:b/>
        </w:rPr>
        <w:t>FORD:</w:t>
      </w:r>
    </w:p>
    <w:p w14:paraId="20C29E5A" w14:textId="77777777" w:rsidR="00853C75" w:rsidRPr="00520783" w:rsidRDefault="00853C75" w:rsidP="00520783">
      <w:pPr>
        <w:pStyle w:val="Nadpis4"/>
      </w:pPr>
      <w:r w:rsidRPr="00520783">
        <w:t>SOCIAL RELEVANCE / SOCIAL BENEFIT OF THE EVALUATED UNIT</w:t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9057"/>
      </w:tblGrid>
      <w:tr w:rsidR="00B638FB" w:rsidRPr="00646ABC" w14:paraId="7996E334" w14:textId="77777777" w:rsidTr="00B638FB">
        <w:trPr>
          <w:trHeight w:val="635"/>
        </w:trPr>
        <w:tc>
          <w:tcPr>
            <w:tcW w:w="9057" w:type="dxa"/>
            <w:tcBorders>
              <w:bottom w:val="single" w:sz="4" w:space="0" w:color="auto"/>
            </w:tcBorders>
            <w:shd w:val="clear" w:color="auto" w:fill="90BDC5"/>
          </w:tcPr>
          <w:p w14:paraId="691584DC" w14:textId="2FE45481" w:rsidR="00B638FB" w:rsidRPr="00646ABC" w:rsidRDefault="00853C75" w:rsidP="00853C75">
            <w:pPr>
              <w:jc w:val="both"/>
              <w:rPr>
                <w:b/>
                <w:lang w:val="en-GB"/>
              </w:rPr>
            </w:pPr>
            <w:r w:rsidRPr="00646ABC">
              <w:rPr>
                <w:b/>
                <w:lang w:val="en-GB"/>
              </w:rPr>
              <w:t>3.1 General self-assessment of the social benefit of R&amp;D&amp;I in the fields of research at the evaluated unit, and of the evaluated unit as a whole</w:t>
            </w:r>
          </w:p>
        </w:tc>
      </w:tr>
      <w:tr w:rsidR="00B638FB" w:rsidRPr="00646ABC" w14:paraId="42CC5916" w14:textId="77777777" w:rsidTr="00B638FB">
        <w:trPr>
          <w:trHeight w:val="275"/>
        </w:trPr>
        <w:tc>
          <w:tcPr>
            <w:tcW w:w="9057" w:type="dxa"/>
            <w:shd w:val="clear" w:color="auto" w:fill="F2F2F2" w:themeFill="background1" w:themeFillShade="F2"/>
          </w:tcPr>
          <w:p w14:paraId="2C9748B0" w14:textId="00C3E7BF" w:rsidR="00B638FB" w:rsidRPr="00646ABC" w:rsidRDefault="00853C75" w:rsidP="00813F6D">
            <w:pPr>
              <w:jc w:val="both"/>
              <w:rPr>
                <w:i/>
                <w:lang w:val="en-GB"/>
              </w:rPr>
            </w:pPr>
            <w:r w:rsidRPr="00646ABC">
              <w:rPr>
                <w:i/>
                <w:lang w:val="en-GB"/>
              </w:rPr>
              <w:t>The criterion gives a concise, general but informative introduction describing the benefit of R&amp;D&amp;I in the fields developed by the evaluated unit</w:t>
            </w:r>
            <w:r w:rsidR="00AF7CB3" w:rsidRPr="00646ABC">
              <w:rPr>
                <w:i/>
                <w:lang w:val="en-GB"/>
              </w:rPr>
              <w:t>,</w:t>
            </w:r>
            <w:r w:rsidRPr="00646ABC">
              <w:rPr>
                <w:i/>
                <w:lang w:val="en-GB"/>
              </w:rPr>
              <w:t xml:space="preserve"> and the evaluated unit as a whole.</w:t>
            </w:r>
          </w:p>
        </w:tc>
      </w:tr>
      <w:tr w:rsidR="00B638FB" w:rsidRPr="00646ABC" w14:paraId="52774606" w14:textId="77777777" w:rsidTr="00816C3B">
        <w:trPr>
          <w:trHeight w:val="2268"/>
        </w:trPr>
        <w:tc>
          <w:tcPr>
            <w:tcW w:w="9057" w:type="dxa"/>
          </w:tcPr>
          <w:p w14:paraId="2C72FD97" w14:textId="032FEBA1" w:rsidR="00C31471" w:rsidRPr="00646ABC" w:rsidRDefault="00B638FB" w:rsidP="00813F6D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Qualitative assessment: </w:t>
            </w:r>
          </w:p>
        </w:tc>
      </w:tr>
    </w:tbl>
    <w:bookmarkEnd w:id="5"/>
    <w:p w14:paraId="10B50615" w14:textId="77777777" w:rsidR="00853C75" w:rsidRPr="00646ABC" w:rsidRDefault="00853C75" w:rsidP="00520783">
      <w:pPr>
        <w:pStyle w:val="Nadpis4"/>
      </w:pPr>
      <w:r w:rsidRPr="00646ABC">
        <w:t>APPLIED RESEARCH PROJECTS</w:t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3AD08406" w14:textId="77777777" w:rsidTr="00E30C20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6E0B1925" w14:textId="25606446" w:rsidR="00245402" w:rsidRPr="00646ABC" w:rsidRDefault="00E879FA" w:rsidP="009D37C7">
            <w:pPr>
              <w:rPr>
                <w:b/>
                <w:lang w:val="en-GB"/>
              </w:rPr>
            </w:pPr>
            <w:r w:rsidRPr="00646ABC">
              <w:rPr>
                <w:b/>
                <w:lang w:val="en-GB"/>
              </w:rPr>
              <w:t>3.2 Applied research projects</w:t>
            </w:r>
          </w:p>
        </w:tc>
      </w:tr>
      <w:tr w:rsidR="00245402" w:rsidRPr="00646ABC" w14:paraId="11485D11" w14:textId="77777777" w:rsidTr="00E30C20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6C659D17" w14:textId="707738A5" w:rsidR="00FB5951" w:rsidRPr="00646ABC" w:rsidRDefault="0049522D" w:rsidP="002234F7">
            <w:pPr>
              <w:jc w:val="both"/>
              <w:rPr>
                <w:i/>
                <w:lang w:val="en-GB"/>
              </w:rPr>
            </w:pPr>
            <w:r w:rsidRPr="00646ABC">
              <w:rPr>
                <w:i/>
                <w:lang w:val="en-GB"/>
              </w:rPr>
              <w:t>Evaluate</w:t>
            </w:r>
            <w:r w:rsidR="00E879FA" w:rsidRPr="00646ABC">
              <w:rPr>
                <w:i/>
                <w:lang w:val="en-GB"/>
              </w:rPr>
              <w:t xml:space="preserve"> five most significant (</w:t>
            </w:r>
            <w:r w:rsidR="002D0497" w:rsidRPr="00646ABC">
              <w:rPr>
                <w:i/>
                <w:lang w:val="en-GB"/>
              </w:rPr>
              <w:t>from the perspective of</w:t>
            </w:r>
            <w:r w:rsidR="00E879FA" w:rsidRPr="00646ABC">
              <w:rPr>
                <w:i/>
                <w:lang w:val="en-GB"/>
              </w:rPr>
              <w:t xml:space="preserve"> </w:t>
            </w:r>
            <w:r w:rsidR="002D0497" w:rsidRPr="00646ABC">
              <w:rPr>
                <w:i/>
                <w:lang w:val="en-GB"/>
              </w:rPr>
              <w:t xml:space="preserve">the </w:t>
            </w:r>
            <w:r w:rsidR="00E879FA" w:rsidRPr="00646ABC">
              <w:rPr>
                <w:i/>
                <w:lang w:val="en-GB"/>
              </w:rPr>
              <w:t xml:space="preserve">evaluated </w:t>
            </w:r>
            <w:r w:rsidR="002D0497" w:rsidRPr="00646ABC">
              <w:rPr>
                <w:i/>
                <w:lang w:val="en-GB"/>
              </w:rPr>
              <w:t>unit</w:t>
            </w:r>
            <w:r w:rsidR="00E879FA" w:rsidRPr="00646ABC">
              <w:rPr>
                <w:i/>
                <w:lang w:val="en-GB"/>
              </w:rPr>
              <w:t>) applied research projects from the complete list in the appendix (</w:t>
            </w:r>
            <w:r w:rsidR="00FB5951" w:rsidRPr="00646ABC">
              <w:rPr>
                <w:i/>
                <w:lang w:val="en-GB"/>
              </w:rPr>
              <w:t>t</w:t>
            </w:r>
            <w:r w:rsidR="00E879FA" w:rsidRPr="00646ABC">
              <w:rPr>
                <w:i/>
                <w:lang w:val="en-GB"/>
              </w:rPr>
              <w:t>ables 3.2.1 and 3.2.2</w:t>
            </w:r>
            <w:r w:rsidR="00FB5951" w:rsidRPr="00646ABC">
              <w:rPr>
                <w:i/>
                <w:lang w:val="en-GB"/>
              </w:rPr>
              <w:t xml:space="preserve"> of Self-evaluation report</w:t>
            </w:r>
            <w:r w:rsidR="00E879FA" w:rsidRPr="00646ABC">
              <w:rPr>
                <w:i/>
                <w:lang w:val="en-GB"/>
              </w:rPr>
              <w:t xml:space="preserve">), </w:t>
            </w:r>
            <w:r w:rsidR="00FB5951" w:rsidRPr="00646ABC">
              <w:rPr>
                <w:i/>
                <w:lang w:val="en-GB"/>
              </w:rPr>
              <w:t>consider particularly</w:t>
            </w:r>
            <w:r w:rsidR="00E879FA" w:rsidRPr="00646ABC">
              <w:rPr>
                <w:i/>
                <w:lang w:val="en-GB"/>
              </w:rPr>
              <w:t xml:space="preserve"> results achieved or a project’s potential for application.</w:t>
            </w:r>
          </w:p>
        </w:tc>
      </w:tr>
      <w:tr w:rsidR="00453A2C" w:rsidRPr="00646ABC" w14:paraId="19A8DADF" w14:textId="77777777" w:rsidTr="00453A2C">
        <w:trPr>
          <w:trHeight w:val="275"/>
        </w:trPr>
        <w:tc>
          <w:tcPr>
            <w:tcW w:w="6379" w:type="dxa"/>
          </w:tcPr>
          <w:p w14:paraId="20270342" w14:textId="6AAA897B" w:rsidR="00453A2C" w:rsidRPr="00646ABC" w:rsidRDefault="00453A2C" w:rsidP="00453A2C">
            <w:pPr>
              <w:rPr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1222483982"/>
            <w:placeholder>
              <w:docPart w:val="59052312DE7A4C5D9E007F7A43B678C2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Unsatisfactory" w:value="0 - Unsatisfactory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13B4C9A8" w14:textId="2B69366F" w:rsidR="00453A2C" w:rsidRPr="00646ABC" w:rsidRDefault="00453A2C" w:rsidP="00453A2C">
                <w:pPr>
                  <w:rPr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0EE05E2C" w14:textId="77777777" w:rsidTr="00E30C20">
        <w:trPr>
          <w:trHeight w:val="2268"/>
        </w:trPr>
        <w:tc>
          <w:tcPr>
            <w:tcW w:w="9057" w:type="dxa"/>
            <w:gridSpan w:val="2"/>
          </w:tcPr>
          <w:p w14:paraId="0A8FEB4F" w14:textId="744CB71D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</w:t>
            </w:r>
            <w:r w:rsidR="008D5080" w:rsidRPr="00646ABC">
              <w:rPr>
                <w:rFonts w:cstheme="minorHAnsi"/>
                <w:b/>
                <w:lang w:val="en-GB"/>
              </w:rPr>
              <w:t>:</w:t>
            </w:r>
            <w:r w:rsidRPr="00646ABC">
              <w:rPr>
                <w:rFonts w:cstheme="minorHAnsi"/>
                <w:b/>
                <w:lang w:val="en-GB"/>
              </w:rPr>
              <w:t xml:space="preserve"> </w:t>
            </w:r>
          </w:p>
          <w:p w14:paraId="7148BF50" w14:textId="77777777" w:rsidR="00C31471" w:rsidRPr="00646ABC" w:rsidRDefault="00C31471" w:rsidP="009D37C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55791CF3" w14:textId="77777777" w:rsidR="00D9578C" w:rsidRDefault="00D9578C">
      <w:r>
        <w:br w:type="page"/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60730415" w14:textId="77777777" w:rsidTr="00D9578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05BDE125" w14:textId="54AA5B28" w:rsidR="00245402" w:rsidRPr="00646ABC" w:rsidRDefault="00245402" w:rsidP="009D37C7">
            <w:pPr>
              <w:rPr>
                <w:b/>
                <w:lang w:val="en-GB"/>
              </w:rPr>
            </w:pPr>
            <w:r w:rsidRPr="00646ABC">
              <w:rPr>
                <w:b/>
                <w:lang w:val="en-GB"/>
              </w:rPr>
              <w:lastRenderedPageBreak/>
              <w:t xml:space="preserve">3.3 </w:t>
            </w:r>
            <w:r w:rsidR="00FB5951" w:rsidRPr="00646ABC">
              <w:rPr>
                <w:b/>
                <w:lang w:val="en-GB"/>
              </w:rPr>
              <w:t>Contract research</w:t>
            </w:r>
          </w:p>
        </w:tc>
      </w:tr>
      <w:tr w:rsidR="00245402" w:rsidRPr="00646ABC" w14:paraId="7368ED77" w14:textId="77777777" w:rsidTr="00D9578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377089F2" w14:textId="2FD229CE" w:rsidR="00FB5951" w:rsidRPr="00646ABC" w:rsidRDefault="0049522D" w:rsidP="002234F7">
            <w:pPr>
              <w:jc w:val="both"/>
              <w:rPr>
                <w:i/>
                <w:lang w:val="en-GB"/>
              </w:rPr>
            </w:pPr>
            <w:r w:rsidRPr="00646ABC">
              <w:rPr>
                <w:i/>
                <w:lang w:val="en-GB"/>
              </w:rPr>
              <w:t>Evaluate</w:t>
            </w:r>
            <w:r w:rsidR="00FB5951" w:rsidRPr="00646ABC">
              <w:rPr>
                <w:i/>
                <w:lang w:val="en-GB"/>
              </w:rPr>
              <w:t xml:space="preserve"> brief comments on revenues from contract research for the 2014–2018 reporting period from the complete list in the appendix </w:t>
            </w:r>
            <w:r w:rsidR="003C400B" w:rsidRPr="00646ABC">
              <w:rPr>
                <w:i/>
                <w:lang w:val="en-GB"/>
              </w:rPr>
              <w:t xml:space="preserve">of Self-evaluation report </w:t>
            </w:r>
            <w:r w:rsidR="00FB5951" w:rsidRPr="00646ABC">
              <w:rPr>
                <w:i/>
                <w:lang w:val="en-GB"/>
              </w:rPr>
              <w:t>(tables 3.2.1 and 3.</w:t>
            </w:r>
            <w:r w:rsidR="002234F7" w:rsidRPr="00646ABC">
              <w:rPr>
                <w:i/>
                <w:lang w:val="en-GB"/>
              </w:rPr>
              <w:t>2</w:t>
            </w:r>
            <w:r w:rsidR="00FB5951" w:rsidRPr="00646ABC">
              <w:rPr>
                <w:i/>
                <w:lang w:val="en-GB"/>
              </w:rPr>
              <w:t>.2).</w:t>
            </w:r>
          </w:p>
        </w:tc>
      </w:tr>
      <w:tr w:rsidR="00453A2C" w:rsidRPr="00646ABC" w14:paraId="70722A39" w14:textId="77777777" w:rsidTr="00453A2C">
        <w:trPr>
          <w:trHeight w:val="275"/>
        </w:trPr>
        <w:tc>
          <w:tcPr>
            <w:tcW w:w="6379" w:type="dxa"/>
          </w:tcPr>
          <w:p w14:paraId="2F31F0E4" w14:textId="7ED964B9" w:rsidR="00453A2C" w:rsidRPr="00646ABC" w:rsidRDefault="00453A2C" w:rsidP="00453A2C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1274542470"/>
            <w:placeholder>
              <w:docPart w:val="88FA89889B10479FB395AE5B89F6B002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Unsatisfactory" w:value="0 - Unsatisfactory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29F328D5" w14:textId="74FA1187" w:rsidR="00453A2C" w:rsidRPr="00646ABC" w:rsidRDefault="00453A2C" w:rsidP="00453A2C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453A2C" w:rsidRPr="00646ABC" w14:paraId="47F29AD1" w14:textId="77777777" w:rsidTr="00816C3B">
        <w:trPr>
          <w:trHeight w:val="2268"/>
        </w:trPr>
        <w:tc>
          <w:tcPr>
            <w:tcW w:w="9057" w:type="dxa"/>
            <w:gridSpan w:val="2"/>
          </w:tcPr>
          <w:p w14:paraId="2848447E" w14:textId="429B81EC" w:rsidR="00453A2C" w:rsidRPr="00646ABC" w:rsidRDefault="008D5080" w:rsidP="00453A2C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assessment:</w:t>
            </w:r>
          </w:p>
          <w:p w14:paraId="439861F4" w14:textId="77777777" w:rsidR="00C31471" w:rsidRPr="00646ABC" w:rsidRDefault="00C31471" w:rsidP="00D9578C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0848F3EE" w14:textId="77777777" w:rsidR="00245402" w:rsidRPr="00646ABC" w:rsidRDefault="00245402" w:rsidP="00E30C20">
      <w:pPr>
        <w:spacing w:before="360"/>
        <w:jc w:val="both"/>
        <w:rPr>
          <w:rFonts w:cstheme="minorHAnsi"/>
          <w:b/>
          <w:color w:val="808080" w:themeColor="background1" w:themeShade="80"/>
          <w:sz w:val="22"/>
          <w:szCs w:val="22"/>
          <w:lang w:val="cs-CZ"/>
        </w:rPr>
      </w:pP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538359C1" w14:textId="77777777" w:rsidTr="00453A2C">
        <w:trPr>
          <w:trHeight w:val="635"/>
        </w:trPr>
        <w:tc>
          <w:tcPr>
            <w:tcW w:w="9056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71C2A6BB" w14:textId="61738AEA" w:rsidR="00245402" w:rsidRPr="00646ABC" w:rsidRDefault="00245402" w:rsidP="009D37C7">
            <w:pPr>
              <w:jc w:val="both"/>
              <w:rPr>
                <w:b/>
                <w:lang w:val="en-GB"/>
              </w:rPr>
            </w:pPr>
            <w:r w:rsidRPr="00646ABC">
              <w:rPr>
                <w:b/>
                <w:lang w:val="en-GB"/>
              </w:rPr>
              <w:t xml:space="preserve">3.4 </w:t>
            </w:r>
            <w:r w:rsidR="00FB5951" w:rsidRPr="00646ABC">
              <w:rPr>
                <w:b/>
                <w:lang w:val="en-GB"/>
              </w:rPr>
              <w:t>Revenues from non-public sources (besides grants or contract research) from research work</w:t>
            </w:r>
          </w:p>
        </w:tc>
      </w:tr>
      <w:tr w:rsidR="00245402" w:rsidRPr="00646ABC" w14:paraId="20D338E6" w14:textId="77777777" w:rsidTr="00453A2C">
        <w:trPr>
          <w:trHeight w:val="275"/>
        </w:trPr>
        <w:tc>
          <w:tcPr>
            <w:tcW w:w="9056" w:type="dxa"/>
            <w:gridSpan w:val="2"/>
            <w:shd w:val="clear" w:color="auto" w:fill="F2F2F2" w:themeFill="background1" w:themeFillShade="F2"/>
          </w:tcPr>
          <w:p w14:paraId="71172AD6" w14:textId="57D98E1A" w:rsidR="00245402" w:rsidRPr="00646ABC" w:rsidRDefault="0049522D" w:rsidP="003C400B">
            <w:pPr>
              <w:jc w:val="both"/>
              <w:rPr>
                <w:i/>
                <w:lang w:val="en-GB"/>
              </w:rPr>
            </w:pPr>
            <w:r w:rsidRPr="00646ABC">
              <w:rPr>
                <w:i/>
                <w:lang w:val="en-GB"/>
              </w:rPr>
              <w:t>Evaluate</w:t>
            </w:r>
            <w:r w:rsidR="009B328A" w:rsidRPr="00646ABC">
              <w:rPr>
                <w:i/>
                <w:lang w:val="en-GB"/>
              </w:rPr>
              <w:t xml:space="preserve"> </w:t>
            </w:r>
            <w:r w:rsidR="00FB5951" w:rsidRPr="00646ABC">
              <w:rPr>
                <w:i/>
                <w:lang w:val="en-GB"/>
              </w:rPr>
              <w:t>revenues for the 2014–2018 reporting period for R&amp;D&amp;I from non-public sources, besides grants or contract research (e.g. licences sold, spin-off revenues, gifts, etc</w:t>
            </w:r>
            <w:r w:rsidR="009B328A" w:rsidRPr="00646ABC">
              <w:rPr>
                <w:i/>
                <w:lang w:val="en-GB"/>
              </w:rPr>
              <w:t>.)</w:t>
            </w:r>
            <w:r w:rsidR="00FB5951" w:rsidRPr="00646ABC">
              <w:rPr>
                <w:i/>
                <w:lang w:val="en-GB"/>
              </w:rPr>
              <w:t xml:space="preserve"> present</w:t>
            </w:r>
            <w:r w:rsidR="009B328A" w:rsidRPr="00646ABC">
              <w:rPr>
                <w:i/>
                <w:lang w:val="en-GB"/>
              </w:rPr>
              <w:t>ed</w:t>
            </w:r>
            <w:r w:rsidR="00FB5951" w:rsidRPr="00646ABC">
              <w:rPr>
                <w:i/>
                <w:lang w:val="en-GB"/>
              </w:rPr>
              <w:t xml:space="preserve"> </w:t>
            </w:r>
            <w:r w:rsidR="009B328A" w:rsidRPr="00646ABC">
              <w:rPr>
                <w:i/>
                <w:lang w:val="en-GB"/>
              </w:rPr>
              <w:t xml:space="preserve">in </w:t>
            </w:r>
            <w:r w:rsidR="00FB5951" w:rsidRPr="00646ABC">
              <w:rPr>
                <w:i/>
                <w:lang w:val="en-GB"/>
              </w:rPr>
              <w:t xml:space="preserve">a complete list in the appendix </w:t>
            </w:r>
            <w:r w:rsidR="003C400B" w:rsidRPr="00646ABC">
              <w:rPr>
                <w:i/>
                <w:lang w:val="en-GB"/>
              </w:rPr>
              <w:t xml:space="preserve">of Self-evaluation report </w:t>
            </w:r>
            <w:r w:rsidR="00FB5951" w:rsidRPr="00646ABC">
              <w:rPr>
                <w:i/>
                <w:lang w:val="en-GB"/>
              </w:rPr>
              <w:t>(table 3.4.1).</w:t>
            </w:r>
          </w:p>
        </w:tc>
      </w:tr>
      <w:tr w:rsidR="00453A2C" w:rsidRPr="00646ABC" w14:paraId="5248A9E9" w14:textId="77777777" w:rsidTr="00453A2C">
        <w:trPr>
          <w:trHeight w:val="275"/>
        </w:trPr>
        <w:tc>
          <w:tcPr>
            <w:tcW w:w="6379" w:type="dxa"/>
          </w:tcPr>
          <w:p w14:paraId="623A8B6C" w14:textId="7E9B2B70" w:rsidR="00453A2C" w:rsidRPr="00646ABC" w:rsidRDefault="00453A2C" w:rsidP="00453A2C">
            <w:pPr>
              <w:rPr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797380863"/>
            <w:placeholder>
              <w:docPart w:val="6BB52EC565614E91B072595937406589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Unsatisfactory" w:value="0 - Unsatisfactory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7B038D17" w14:textId="21DE5430" w:rsidR="00453A2C" w:rsidRPr="00646ABC" w:rsidRDefault="00453A2C" w:rsidP="00453A2C">
                <w:pPr>
                  <w:rPr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27C5BDD0" w14:textId="77777777" w:rsidTr="00816C3B">
        <w:trPr>
          <w:trHeight w:val="2268"/>
        </w:trPr>
        <w:tc>
          <w:tcPr>
            <w:tcW w:w="9056" w:type="dxa"/>
            <w:gridSpan w:val="2"/>
          </w:tcPr>
          <w:p w14:paraId="19A018C4" w14:textId="6CEFAA62" w:rsidR="00245402" w:rsidRPr="00646ABC" w:rsidRDefault="008D5080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assessment:</w:t>
            </w:r>
          </w:p>
          <w:p w14:paraId="67078D54" w14:textId="77777777" w:rsidR="00C31471" w:rsidRPr="00646ABC" w:rsidRDefault="00C31471" w:rsidP="00D9578C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680F966C" w14:textId="77777777" w:rsidR="00245402" w:rsidRPr="00646ABC" w:rsidRDefault="00245402" w:rsidP="00E30C20">
      <w:pPr>
        <w:spacing w:before="36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05FC5" w:rsidRPr="00646ABC" w14:paraId="28E1A06F" w14:textId="77777777" w:rsidTr="00005FC5">
        <w:trPr>
          <w:trHeight w:val="275"/>
        </w:trPr>
        <w:tc>
          <w:tcPr>
            <w:tcW w:w="9056" w:type="dxa"/>
            <w:shd w:val="clear" w:color="auto" w:fill="90BDC5"/>
          </w:tcPr>
          <w:p w14:paraId="4C292B33" w14:textId="2C58BCFA" w:rsidR="00005FC5" w:rsidRPr="00646ABC" w:rsidRDefault="008D5080" w:rsidP="00860978">
            <w:pPr>
              <w:rPr>
                <w:rFonts w:cstheme="minorHAnsi"/>
                <w:b/>
                <w:i/>
                <w:lang w:val="en-GB"/>
              </w:rPr>
            </w:pPr>
            <w:r w:rsidRPr="00646ABC">
              <w:rPr>
                <w:rFonts w:cstheme="minorHAnsi"/>
                <w:b/>
                <w:i/>
                <w:lang w:val="en-GB"/>
              </w:rPr>
              <w:t>Recommendation 3.2, 3.3 a 3.4:</w:t>
            </w:r>
          </w:p>
          <w:p w14:paraId="5E7E286C" w14:textId="1F77A607" w:rsidR="00005FC5" w:rsidRPr="00646ABC" w:rsidRDefault="00005FC5" w:rsidP="009D37C7">
            <w:pPr>
              <w:rPr>
                <w:rFonts w:cstheme="minorHAnsi"/>
                <w:b/>
              </w:rPr>
            </w:pPr>
          </w:p>
        </w:tc>
      </w:tr>
      <w:tr w:rsidR="00245402" w:rsidRPr="00646ABC" w14:paraId="35410CD7" w14:textId="77777777" w:rsidTr="00816C3B">
        <w:trPr>
          <w:trHeight w:val="2268"/>
        </w:trPr>
        <w:tc>
          <w:tcPr>
            <w:tcW w:w="9056" w:type="dxa"/>
          </w:tcPr>
          <w:p w14:paraId="41BE1BE6" w14:textId="77777777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5E2AF779" w14:textId="77777777" w:rsidR="00D9578C" w:rsidRDefault="00D9578C">
      <w:pPr>
        <w:rPr>
          <w:rFonts w:eastAsiaTheme="majorEastAsia" w:cstheme="minorHAnsi"/>
          <w:b/>
          <w:iCs/>
          <w:color w:val="808080" w:themeColor="background1" w:themeShade="80"/>
          <w:sz w:val="22"/>
          <w:szCs w:val="22"/>
          <w:lang w:val="cs-CZ"/>
        </w:rPr>
      </w:pPr>
      <w:r>
        <w:rPr>
          <w:rFonts w:cstheme="minorHAnsi"/>
        </w:rPr>
        <w:br w:type="page"/>
      </w:r>
    </w:p>
    <w:p w14:paraId="57D7C7CC" w14:textId="600941B7" w:rsidR="00245402" w:rsidRPr="00646ABC" w:rsidRDefault="009B328A" w:rsidP="007F2E49">
      <w:pPr>
        <w:pStyle w:val="Nadpis4"/>
      </w:pPr>
      <w:r w:rsidRPr="00646ABC">
        <w:lastRenderedPageBreak/>
        <w:t>APPLIED RESEARCH RESULTS</w:t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0D5CEA15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04E9F8BD" w14:textId="77777777" w:rsidR="009B328A" w:rsidRPr="00646ABC" w:rsidRDefault="009B328A" w:rsidP="009B328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val="en-GB"/>
              </w:rPr>
            </w:pPr>
            <w:r w:rsidRPr="00646ABC">
              <w:rPr>
                <w:b/>
                <w:lang w:val="en-GB"/>
              </w:rPr>
              <w:t>3.5 Applied research results with an existing or prospective economic impact on society</w:t>
            </w:r>
          </w:p>
          <w:p w14:paraId="2D1803F7" w14:textId="691C7CBB" w:rsidR="00245402" w:rsidRPr="00646ABC" w:rsidRDefault="00245402" w:rsidP="009D37C7">
            <w:pPr>
              <w:jc w:val="both"/>
              <w:rPr>
                <w:b/>
                <w:lang w:val="en-GB"/>
              </w:rPr>
            </w:pPr>
          </w:p>
        </w:tc>
      </w:tr>
      <w:tr w:rsidR="00245402" w:rsidRPr="00646ABC" w14:paraId="78CC74D0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408CE8D1" w14:textId="70356562" w:rsidR="009B328A" w:rsidRPr="00646ABC" w:rsidRDefault="0049522D" w:rsidP="00DC5259">
            <w:pPr>
              <w:jc w:val="both"/>
              <w:rPr>
                <w:i/>
                <w:lang w:val="en-GB"/>
              </w:rPr>
            </w:pPr>
            <w:r w:rsidRPr="00646ABC">
              <w:rPr>
                <w:i/>
                <w:lang w:val="en-GB"/>
              </w:rPr>
              <w:t>Evaluate</w:t>
            </w:r>
            <w:r w:rsidR="009B328A" w:rsidRPr="00646ABC">
              <w:rPr>
                <w:i/>
                <w:lang w:val="en-GB"/>
              </w:rPr>
              <w:t xml:space="preserve"> comments on the five most significant (</w:t>
            </w:r>
            <w:r w:rsidR="00DC5259" w:rsidRPr="00646ABC">
              <w:rPr>
                <w:i/>
                <w:lang w:val="en-GB"/>
              </w:rPr>
              <w:t xml:space="preserve">from the perspective of the </w:t>
            </w:r>
            <w:r w:rsidRPr="00646ABC">
              <w:rPr>
                <w:i/>
                <w:lang w:val="en-GB"/>
              </w:rPr>
              <w:t xml:space="preserve">evaluated </w:t>
            </w:r>
            <w:r w:rsidR="00DC5259" w:rsidRPr="00646ABC">
              <w:rPr>
                <w:i/>
                <w:lang w:val="en-GB"/>
              </w:rPr>
              <w:t>unit</w:t>
            </w:r>
            <w:r w:rsidR="009B328A" w:rsidRPr="00646ABC">
              <w:rPr>
                <w:i/>
                <w:lang w:val="en-GB"/>
              </w:rPr>
              <w:t xml:space="preserve">) applied research results that have already been applied in practice, or that will realistically be applied, in the 2014–2018 reporting period from the overview in the appendix </w:t>
            </w:r>
            <w:r w:rsidR="003C400B" w:rsidRPr="00646ABC">
              <w:rPr>
                <w:i/>
                <w:lang w:val="en-GB"/>
              </w:rPr>
              <w:t xml:space="preserve">of Self-evaluation report </w:t>
            </w:r>
            <w:r w:rsidR="009B328A" w:rsidRPr="00646ABC">
              <w:rPr>
                <w:i/>
                <w:lang w:val="en-GB"/>
              </w:rPr>
              <w:t>(table 3.5.1).</w:t>
            </w:r>
          </w:p>
        </w:tc>
      </w:tr>
      <w:tr w:rsidR="00453A2C" w:rsidRPr="00646ABC" w14:paraId="44687E95" w14:textId="77777777" w:rsidTr="00453A2C">
        <w:trPr>
          <w:trHeight w:val="275"/>
        </w:trPr>
        <w:tc>
          <w:tcPr>
            <w:tcW w:w="6379" w:type="dxa"/>
          </w:tcPr>
          <w:p w14:paraId="314C0353" w14:textId="77777777" w:rsidR="00453A2C" w:rsidRPr="00646ABC" w:rsidRDefault="00453A2C" w:rsidP="00150D14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259198137"/>
            <w:placeholder>
              <w:docPart w:val="F58311FC2A7C48C8B274BD90EB8BCA2E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Unsatisfactory" w:value="0 - Unsatisfactory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4C2862F0" w14:textId="77777777" w:rsidR="00453A2C" w:rsidRPr="00646ABC" w:rsidRDefault="00453A2C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4888DE93" w14:textId="77777777" w:rsidTr="00816C3B">
        <w:trPr>
          <w:trHeight w:val="2268"/>
        </w:trPr>
        <w:tc>
          <w:tcPr>
            <w:tcW w:w="9057" w:type="dxa"/>
            <w:gridSpan w:val="2"/>
          </w:tcPr>
          <w:p w14:paraId="7790B04F" w14:textId="5A3A2B07" w:rsidR="00245402" w:rsidRPr="00646ABC" w:rsidRDefault="008D5080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assessment:</w:t>
            </w:r>
          </w:p>
          <w:p w14:paraId="5D81683D" w14:textId="77777777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45CF9541" w14:textId="77777777" w:rsidR="00245402" w:rsidRPr="00646ABC" w:rsidRDefault="00245402" w:rsidP="00E30C20">
      <w:pPr>
        <w:spacing w:before="360"/>
        <w:jc w:val="both"/>
        <w:rPr>
          <w:rFonts w:cstheme="minorHAnsi"/>
          <w:sz w:val="22"/>
          <w:szCs w:val="22"/>
          <w:lang w:val="cs-CZ"/>
        </w:rPr>
      </w:pP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1DBBE5BB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074FDC1C" w14:textId="6A14C408" w:rsidR="00245402" w:rsidRPr="00646ABC" w:rsidRDefault="00245402" w:rsidP="0067458A">
            <w:pPr>
              <w:jc w:val="both"/>
              <w:rPr>
                <w:b/>
                <w:lang w:val="en-GB"/>
              </w:rPr>
            </w:pPr>
            <w:r w:rsidRPr="00646ABC">
              <w:rPr>
                <w:b/>
                <w:lang w:val="en-GB"/>
              </w:rPr>
              <w:t xml:space="preserve">3.6 </w:t>
            </w:r>
            <w:r w:rsidR="009B328A" w:rsidRPr="00646ABC">
              <w:rPr>
                <w:b/>
                <w:lang w:val="en-GB"/>
              </w:rPr>
              <w:t xml:space="preserve">Significant applied research results with an other than an economic </w:t>
            </w:r>
            <w:r w:rsidR="0067458A" w:rsidRPr="00646ABC">
              <w:rPr>
                <w:b/>
                <w:lang w:val="en-GB"/>
              </w:rPr>
              <w:t xml:space="preserve">impact </w:t>
            </w:r>
            <w:r w:rsidR="009B328A" w:rsidRPr="00646ABC">
              <w:rPr>
                <w:b/>
                <w:lang w:val="en-GB"/>
              </w:rPr>
              <w:t>one on society</w:t>
            </w:r>
          </w:p>
        </w:tc>
      </w:tr>
      <w:tr w:rsidR="00245402" w:rsidRPr="00646ABC" w14:paraId="72A490E8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4C68FC51" w14:textId="56CECD7D" w:rsidR="009B328A" w:rsidRPr="00646ABC" w:rsidRDefault="0049522D" w:rsidP="003C400B">
            <w:pPr>
              <w:jc w:val="both"/>
              <w:rPr>
                <w:i/>
                <w:lang w:val="en-GB"/>
              </w:rPr>
            </w:pPr>
            <w:r w:rsidRPr="00646ABC">
              <w:rPr>
                <w:i/>
                <w:lang w:val="en-GB"/>
              </w:rPr>
              <w:t>Evaluate</w:t>
            </w:r>
            <w:r w:rsidR="00867ED1" w:rsidRPr="00646ABC">
              <w:rPr>
                <w:i/>
                <w:lang w:val="en-GB"/>
              </w:rPr>
              <w:t xml:space="preserve"> the </w:t>
            </w:r>
            <w:r w:rsidR="009B328A" w:rsidRPr="00646ABC">
              <w:rPr>
                <w:i/>
                <w:lang w:val="en-GB"/>
              </w:rPr>
              <w:t>five most significant (in the evaluated unit’s view) applied research results with</w:t>
            </w:r>
            <w:r w:rsidR="003C400B" w:rsidRPr="00646ABC">
              <w:rPr>
                <w:i/>
                <w:lang w:val="en-GB"/>
              </w:rPr>
              <w:t xml:space="preserve"> the</w:t>
            </w:r>
            <w:r w:rsidR="009B328A" w:rsidRPr="00646ABC">
              <w:rPr>
                <w:i/>
                <w:lang w:val="en-GB"/>
              </w:rPr>
              <w:t xml:space="preserve"> other than economic </w:t>
            </w:r>
            <w:r w:rsidR="003C400B" w:rsidRPr="00646ABC">
              <w:rPr>
                <w:i/>
                <w:lang w:val="en-GB"/>
              </w:rPr>
              <w:t xml:space="preserve">impact </w:t>
            </w:r>
            <w:r w:rsidR="009B328A" w:rsidRPr="00646ABC">
              <w:rPr>
                <w:i/>
                <w:lang w:val="en-GB"/>
              </w:rPr>
              <w:t xml:space="preserve">on society in the 2014–2018 reporting period from the overview in the appendix </w:t>
            </w:r>
            <w:r w:rsidR="003C400B" w:rsidRPr="00646ABC">
              <w:rPr>
                <w:i/>
                <w:lang w:val="en-GB"/>
              </w:rPr>
              <w:t xml:space="preserve">of Self-evaluation report </w:t>
            </w:r>
            <w:r w:rsidR="009B328A" w:rsidRPr="00646ABC">
              <w:rPr>
                <w:i/>
                <w:lang w:val="en-GB"/>
              </w:rPr>
              <w:t>(table 3.6.1).</w:t>
            </w:r>
          </w:p>
        </w:tc>
      </w:tr>
      <w:tr w:rsidR="00453A2C" w:rsidRPr="00646ABC" w14:paraId="23AFEE29" w14:textId="77777777" w:rsidTr="00453A2C">
        <w:trPr>
          <w:trHeight w:val="275"/>
        </w:trPr>
        <w:tc>
          <w:tcPr>
            <w:tcW w:w="6379" w:type="dxa"/>
          </w:tcPr>
          <w:p w14:paraId="03F5CAE0" w14:textId="77777777" w:rsidR="00453A2C" w:rsidRPr="00646ABC" w:rsidRDefault="00453A2C" w:rsidP="00150D14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994259831"/>
            <w:placeholder>
              <w:docPart w:val="6242F285F0934D40A260F0BBCC3D5F88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Unsatisfactory" w:value="0 - Unsatisfactory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0774B77D" w14:textId="77777777" w:rsidR="00453A2C" w:rsidRPr="00646ABC" w:rsidRDefault="00453A2C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4D81EC26" w14:textId="77777777" w:rsidTr="00816C3B">
        <w:trPr>
          <w:trHeight w:val="2268"/>
        </w:trPr>
        <w:tc>
          <w:tcPr>
            <w:tcW w:w="9057" w:type="dxa"/>
            <w:gridSpan w:val="2"/>
          </w:tcPr>
          <w:p w14:paraId="17F2C865" w14:textId="15EB4E21" w:rsidR="00245402" w:rsidRPr="00646ABC" w:rsidRDefault="008D5080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assessment:</w:t>
            </w:r>
          </w:p>
          <w:p w14:paraId="67AF5CA4" w14:textId="77777777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0CE4A98E" w14:textId="77777777" w:rsidR="00245402" w:rsidRPr="00646ABC" w:rsidRDefault="00245402" w:rsidP="00E30C20">
      <w:pPr>
        <w:spacing w:before="36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60978" w:rsidRPr="00646ABC" w14:paraId="1683FA52" w14:textId="77777777" w:rsidTr="00860978">
        <w:trPr>
          <w:trHeight w:val="275"/>
        </w:trPr>
        <w:tc>
          <w:tcPr>
            <w:tcW w:w="9056" w:type="dxa"/>
            <w:shd w:val="clear" w:color="auto" w:fill="90BDC5"/>
          </w:tcPr>
          <w:p w14:paraId="0A1F6840" w14:textId="10148DE9" w:rsidR="00860978" w:rsidRPr="00646ABC" w:rsidRDefault="008D5080" w:rsidP="00860978">
            <w:pPr>
              <w:rPr>
                <w:rFonts w:cstheme="minorHAnsi"/>
                <w:b/>
                <w:i/>
                <w:lang w:val="en-GB"/>
              </w:rPr>
            </w:pPr>
            <w:r w:rsidRPr="00646ABC">
              <w:rPr>
                <w:rFonts w:cstheme="minorHAnsi"/>
                <w:b/>
                <w:i/>
                <w:lang w:val="en-GB"/>
              </w:rPr>
              <w:t>Recommendation 3.5 a 3.6:</w:t>
            </w:r>
          </w:p>
          <w:p w14:paraId="0D9B366F" w14:textId="77777777" w:rsidR="00860978" w:rsidRPr="00646ABC" w:rsidRDefault="00860978" w:rsidP="009D37C7">
            <w:pPr>
              <w:rPr>
                <w:rFonts w:cstheme="minorHAnsi"/>
                <w:b/>
              </w:rPr>
            </w:pPr>
          </w:p>
        </w:tc>
      </w:tr>
      <w:tr w:rsidR="00245402" w:rsidRPr="00646ABC" w14:paraId="44F5D421" w14:textId="77777777" w:rsidTr="00816C3B">
        <w:trPr>
          <w:trHeight w:val="2268"/>
        </w:trPr>
        <w:tc>
          <w:tcPr>
            <w:tcW w:w="9056" w:type="dxa"/>
          </w:tcPr>
          <w:p w14:paraId="698E1951" w14:textId="19BC80FF" w:rsidR="00245402" w:rsidRPr="00E30C20" w:rsidRDefault="00245402" w:rsidP="00E30C20">
            <w:pPr>
              <w:tabs>
                <w:tab w:val="left" w:pos="7938"/>
              </w:tabs>
              <w:rPr>
                <w:rFonts w:cstheme="minorHAnsi"/>
              </w:rPr>
            </w:pPr>
          </w:p>
        </w:tc>
      </w:tr>
    </w:tbl>
    <w:p w14:paraId="590BCDCC" w14:textId="77777777" w:rsidR="00E30C20" w:rsidRDefault="00E30C20">
      <w:pPr>
        <w:rPr>
          <w:rFonts w:cstheme="minorHAnsi"/>
          <w:b/>
          <w:color w:val="808080" w:themeColor="background1" w:themeShade="80"/>
          <w:sz w:val="22"/>
          <w:szCs w:val="22"/>
        </w:rPr>
      </w:pPr>
      <w:r>
        <w:rPr>
          <w:rFonts w:cstheme="minorHAnsi"/>
          <w:b/>
          <w:color w:val="808080" w:themeColor="background1" w:themeShade="80"/>
          <w:sz w:val="22"/>
          <w:szCs w:val="22"/>
        </w:rPr>
        <w:br w:type="page"/>
      </w:r>
    </w:p>
    <w:p w14:paraId="2153C8D9" w14:textId="50549CAF" w:rsidR="00951463" w:rsidRPr="00646ABC" w:rsidRDefault="00DC5259" w:rsidP="007F2E49">
      <w:pPr>
        <w:pStyle w:val="Nadpis4"/>
      </w:pPr>
      <w:r w:rsidRPr="00646ABC">
        <w:lastRenderedPageBreak/>
        <w:t>COOPERATION WITH THE NON-ACADEMIC E</w:t>
      </w:r>
      <w:r w:rsidR="00163B4E">
        <w:t>N</w:t>
      </w:r>
      <w:r w:rsidRPr="00646ABC">
        <w:t>VIRONMENT</w:t>
      </w:r>
      <w:r w:rsidR="00951463" w:rsidRPr="00646ABC">
        <w:t xml:space="preserve"> AND TECHNOLOGY TRANSFER</w:t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5734797D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0C709C9A" w14:textId="24A5BE98" w:rsidR="00245402" w:rsidRPr="00646ABC" w:rsidRDefault="00245402" w:rsidP="002C6099">
            <w:pPr>
              <w:jc w:val="both"/>
              <w:rPr>
                <w:b/>
              </w:rPr>
            </w:pPr>
            <w:r w:rsidRPr="00646ABC">
              <w:rPr>
                <w:b/>
              </w:rPr>
              <w:t xml:space="preserve">3.7 </w:t>
            </w:r>
            <w:r w:rsidR="00951463" w:rsidRPr="00646ABC">
              <w:rPr>
                <w:b/>
                <w:lang w:val="en-GB"/>
              </w:rPr>
              <w:t>The evaluated unit’s most significant interactions with the non-academic application/corporate sphere</w:t>
            </w:r>
          </w:p>
        </w:tc>
      </w:tr>
      <w:tr w:rsidR="00245402" w:rsidRPr="00646ABC" w14:paraId="251569D1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13259D6F" w14:textId="34787E43" w:rsidR="00951463" w:rsidRPr="00646ABC" w:rsidRDefault="0049522D" w:rsidP="00163B4E">
            <w:pPr>
              <w:jc w:val="both"/>
              <w:rPr>
                <w:i/>
                <w:lang w:val="en-GB"/>
              </w:rPr>
            </w:pPr>
            <w:r w:rsidRPr="00646ABC">
              <w:rPr>
                <w:i/>
                <w:lang w:val="en-GB"/>
              </w:rPr>
              <w:t>Evaluate</w:t>
            </w:r>
            <w:r w:rsidR="008C016F" w:rsidRPr="00646ABC">
              <w:rPr>
                <w:i/>
                <w:lang w:val="en-GB"/>
              </w:rPr>
              <w:t xml:space="preserve"> </w:t>
            </w:r>
            <w:r w:rsidR="00951463" w:rsidRPr="00646ABC">
              <w:rPr>
                <w:i/>
                <w:lang w:val="en-GB"/>
              </w:rPr>
              <w:t xml:space="preserve">the most typical users of </w:t>
            </w:r>
            <w:r w:rsidR="008C016F" w:rsidRPr="00646ABC">
              <w:rPr>
                <w:i/>
                <w:lang w:val="en-GB"/>
              </w:rPr>
              <w:t>evaluated unit´s</w:t>
            </w:r>
            <w:r w:rsidR="00951463" w:rsidRPr="00646ABC">
              <w:rPr>
                <w:i/>
                <w:lang w:val="en-GB"/>
              </w:rPr>
              <w:t xml:space="preserve"> out</w:t>
            </w:r>
            <w:r w:rsidR="003C400B" w:rsidRPr="00646ABC">
              <w:rPr>
                <w:i/>
                <w:lang w:val="en-GB"/>
              </w:rPr>
              <w:t>comes</w:t>
            </w:r>
            <w:r w:rsidR="00951463" w:rsidRPr="00646ABC">
              <w:rPr>
                <w:i/>
                <w:lang w:val="en-GB"/>
              </w:rPr>
              <w:t xml:space="preserve">. </w:t>
            </w:r>
            <w:r w:rsidR="003C400B" w:rsidRPr="00646ABC">
              <w:rPr>
                <w:i/>
                <w:lang w:val="en-GB"/>
              </w:rPr>
              <w:t>See</w:t>
            </w:r>
            <w:r w:rsidR="00951463" w:rsidRPr="00646ABC">
              <w:rPr>
                <w:i/>
                <w:lang w:val="en-GB"/>
              </w:rPr>
              <w:t xml:space="preserve"> whether and how </w:t>
            </w:r>
            <w:r w:rsidR="002C6099" w:rsidRPr="00646ABC">
              <w:rPr>
                <w:i/>
                <w:lang w:val="en-GB"/>
              </w:rPr>
              <w:t>they</w:t>
            </w:r>
            <w:r w:rsidR="00951463" w:rsidRPr="00646ABC">
              <w:rPr>
                <w:i/>
                <w:lang w:val="en-GB"/>
              </w:rPr>
              <w:t xml:space="preserve"> identif</w:t>
            </w:r>
            <w:r w:rsidR="002C6099" w:rsidRPr="00646ABC">
              <w:rPr>
                <w:i/>
                <w:lang w:val="en-GB"/>
              </w:rPr>
              <w:t>y</w:t>
            </w:r>
            <w:r w:rsidR="00951463" w:rsidRPr="00646ABC">
              <w:rPr>
                <w:i/>
                <w:lang w:val="en-GB"/>
              </w:rPr>
              <w:t xml:space="preserve"> them and how</w:t>
            </w:r>
            <w:r w:rsidR="002C6099" w:rsidRPr="00646ABC">
              <w:rPr>
                <w:i/>
                <w:lang w:val="en-GB"/>
              </w:rPr>
              <w:t xml:space="preserve"> they</w:t>
            </w:r>
            <w:r w:rsidR="00951463" w:rsidRPr="00646ABC">
              <w:rPr>
                <w:i/>
                <w:lang w:val="en-GB"/>
              </w:rPr>
              <w:t xml:space="preserve"> work with them</w:t>
            </w:r>
            <w:r w:rsidR="00F304B4" w:rsidRPr="00646ABC">
              <w:rPr>
                <w:i/>
                <w:lang w:val="en-GB"/>
              </w:rPr>
              <w:t xml:space="preserve"> at the evaluated unit</w:t>
            </w:r>
            <w:r w:rsidR="00951463" w:rsidRPr="00646ABC">
              <w:rPr>
                <w:i/>
                <w:lang w:val="en-GB"/>
              </w:rPr>
              <w:t xml:space="preserve">. </w:t>
            </w:r>
            <w:r w:rsidR="002C6099" w:rsidRPr="00646ABC">
              <w:rPr>
                <w:i/>
                <w:lang w:val="en-GB"/>
              </w:rPr>
              <w:t>Consider</w:t>
            </w:r>
            <w:r w:rsidR="00951463" w:rsidRPr="00646ABC">
              <w:rPr>
                <w:i/>
                <w:lang w:val="en-GB"/>
              </w:rPr>
              <w:t xml:space="preserve"> </w:t>
            </w:r>
            <w:r w:rsidR="002C6099" w:rsidRPr="00646ABC">
              <w:rPr>
                <w:i/>
                <w:lang w:val="en-GB"/>
              </w:rPr>
              <w:t xml:space="preserve">also </w:t>
            </w:r>
            <w:r w:rsidR="00951463" w:rsidRPr="00646ABC">
              <w:rPr>
                <w:i/>
                <w:lang w:val="en-GB"/>
              </w:rPr>
              <w:t xml:space="preserve">the most significant </w:t>
            </w:r>
            <w:r w:rsidR="00E11E1F" w:rsidRPr="00646ABC">
              <w:rPr>
                <w:i/>
                <w:lang w:val="en-GB"/>
              </w:rPr>
              <w:t xml:space="preserve">mentioned </w:t>
            </w:r>
            <w:r w:rsidR="00951463" w:rsidRPr="00646ABC">
              <w:rPr>
                <w:i/>
                <w:lang w:val="en-GB"/>
              </w:rPr>
              <w:t xml:space="preserve">interactions </w:t>
            </w:r>
            <w:r w:rsidR="005062AD" w:rsidRPr="00646ABC">
              <w:rPr>
                <w:i/>
                <w:lang w:val="en-GB"/>
              </w:rPr>
              <w:t>with the non-academic environment</w:t>
            </w:r>
            <w:r w:rsidR="00163B4E">
              <w:rPr>
                <w:i/>
                <w:lang w:val="en-GB"/>
              </w:rPr>
              <w:t>.</w:t>
            </w:r>
          </w:p>
        </w:tc>
      </w:tr>
      <w:tr w:rsidR="00453A2C" w:rsidRPr="00646ABC" w14:paraId="4D6CA94A" w14:textId="77777777" w:rsidTr="00453A2C">
        <w:trPr>
          <w:trHeight w:val="275"/>
        </w:trPr>
        <w:tc>
          <w:tcPr>
            <w:tcW w:w="6379" w:type="dxa"/>
          </w:tcPr>
          <w:p w14:paraId="4793BFE7" w14:textId="77777777" w:rsidR="00453A2C" w:rsidRPr="00646ABC" w:rsidRDefault="00453A2C" w:rsidP="00150D14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1894379119"/>
            <w:placeholder>
              <w:docPart w:val="D52615B32E004D328F8193109161F718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Unsatisfactory" w:value="0 - Unsatisfactory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0A35CFAC" w14:textId="77777777" w:rsidR="00453A2C" w:rsidRPr="00646ABC" w:rsidRDefault="00453A2C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44820AA5" w14:textId="77777777" w:rsidTr="00816C3B">
        <w:trPr>
          <w:trHeight w:val="2268"/>
        </w:trPr>
        <w:tc>
          <w:tcPr>
            <w:tcW w:w="9057" w:type="dxa"/>
            <w:gridSpan w:val="2"/>
          </w:tcPr>
          <w:p w14:paraId="20DE49B7" w14:textId="56110648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</w:t>
            </w:r>
            <w:r w:rsidR="008D5080" w:rsidRPr="00646ABC">
              <w:rPr>
                <w:rFonts w:cstheme="minorHAnsi"/>
                <w:b/>
                <w:lang w:val="en-GB"/>
              </w:rPr>
              <w:t>:</w:t>
            </w:r>
            <w:r w:rsidRPr="00646ABC">
              <w:rPr>
                <w:rFonts w:cstheme="minorHAnsi"/>
                <w:b/>
                <w:lang w:val="en-GB"/>
              </w:rPr>
              <w:t xml:space="preserve"> </w:t>
            </w:r>
          </w:p>
          <w:p w14:paraId="26707D42" w14:textId="77777777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4A30CD15" w14:textId="77777777" w:rsidR="00245402" w:rsidRPr="00646ABC" w:rsidRDefault="00245402" w:rsidP="00E30C20">
      <w:pPr>
        <w:spacing w:before="360"/>
        <w:jc w:val="both"/>
        <w:rPr>
          <w:rFonts w:cstheme="minorHAnsi"/>
          <w:b/>
          <w:color w:val="808080" w:themeColor="background1" w:themeShade="80"/>
          <w:sz w:val="22"/>
          <w:szCs w:val="22"/>
          <w:lang w:val="cs-CZ"/>
        </w:rPr>
      </w:pP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0A97C397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4D387971" w14:textId="3C9767F7" w:rsidR="00245402" w:rsidRPr="00646ABC" w:rsidRDefault="00245402" w:rsidP="00E11E1F">
            <w:pPr>
              <w:jc w:val="both"/>
              <w:rPr>
                <w:lang w:val="en-GB"/>
              </w:rPr>
            </w:pPr>
            <w:r w:rsidRPr="00646ABC">
              <w:rPr>
                <w:b/>
                <w:lang w:val="en-GB"/>
              </w:rPr>
              <w:t xml:space="preserve">3.8 </w:t>
            </w:r>
            <w:r w:rsidR="002C6099" w:rsidRPr="00646ABC">
              <w:rPr>
                <w:b/>
                <w:lang w:val="en-GB"/>
              </w:rPr>
              <w:t xml:space="preserve">System and support </w:t>
            </w:r>
            <w:r w:rsidR="00E11E1F" w:rsidRPr="00646ABC">
              <w:rPr>
                <w:b/>
                <w:lang w:val="en-GB"/>
              </w:rPr>
              <w:t>of</w:t>
            </w:r>
            <w:r w:rsidR="002C6099" w:rsidRPr="00646ABC">
              <w:rPr>
                <w:b/>
                <w:lang w:val="en-GB"/>
              </w:rPr>
              <w:t xml:space="preserve"> technology transfer and intellectual property protection </w:t>
            </w:r>
            <w:r w:rsidR="002C6099" w:rsidRPr="00646ABC">
              <w:rPr>
                <w:lang w:val="en-GB"/>
              </w:rPr>
              <w:t>(can be extended to</w:t>
            </w:r>
            <w:r w:rsidR="00E11E1F" w:rsidRPr="00646ABC">
              <w:rPr>
                <w:lang w:val="en-GB"/>
              </w:rPr>
              <w:t xml:space="preserve"> the whole university, emphasisi</w:t>
            </w:r>
            <w:r w:rsidR="002C6099" w:rsidRPr="00646ABC">
              <w:rPr>
                <w:lang w:val="en-GB"/>
              </w:rPr>
              <w:t>ng the specific features of the evaluated unit)</w:t>
            </w:r>
          </w:p>
        </w:tc>
      </w:tr>
      <w:tr w:rsidR="00245402" w:rsidRPr="00646ABC" w14:paraId="0C2D6895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7B371BAB" w14:textId="0D90AD67" w:rsidR="002C6099" w:rsidRPr="00646ABC" w:rsidRDefault="0049522D" w:rsidP="004B3BF8">
            <w:pPr>
              <w:jc w:val="both"/>
              <w:rPr>
                <w:i/>
                <w:lang w:val="en-GB"/>
              </w:rPr>
            </w:pPr>
            <w:r w:rsidRPr="00646ABC">
              <w:rPr>
                <w:i/>
                <w:lang w:val="en-GB"/>
              </w:rPr>
              <w:t>Evaluate</w:t>
            </w:r>
            <w:r w:rsidR="002C6099" w:rsidRPr="00646ABC">
              <w:rPr>
                <w:i/>
                <w:lang w:val="en-GB"/>
              </w:rPr>
              <w:t xml:space="preserve"> </w:t>
            </w:r>
            <w:r w:rsidR="00E11E1F" w:rsidRPr="00646ABC">
              <w:rPr>
                <w:i/>
                <w:lang w:val="en-GB"/>
              </w:rPr>
              <w:t xml:space="preserve">the </w:t>
            </w:r>
            <w:r w:rsidR="002C6099" w:rsidRPr="00646ABC">
              <w:rPr>
                <w:i/>
                <w:lang w:val="en-GB"/>
              </w:rPr>
              <w:t xml:space="preserve">system </w:t>
            </w:r>
            <w:r w:rsidR="00E11E1F" w:rsidRPr="00646ABC">
              <w:rPr>
                <w:i/>
                <w:lang w:val="en-GB"/>
              </w:rPr>
              <w:t>of</w:t>
            </w:r>
            <w:r w:rsidR="002C6099" w:rsidRPr="00646ABC">
              <w:rPr>
                <w:i/>
                <w:lang w:val="en-GB"/>
              </w:rPr>
              <w:t xml:space="preserve"> technology transfer of </w:t>
            </w:r>
            <w:r w:rsidR="00F304B4" w:rsidRPr="00646ABC">
              <w:rPr>
                <w:i/>
                <w:lang w:val="en-GB"/>
              </w:rPr>
              <w:t xml:space="preserve">the </w:t>
            </w:r>
            <w:r w:rsidR="002C6099" w:rsidRPr="00646ABC">
              <w:rPr>
                <w:i/>
                <w:lang w:val="en-GB"/>
              </w:rPr>
              <w:t>evaluated unit. Consider quality of the applied research and the effectiveness of technology transfer using</w:t>
            </w:r>
            <w:r w:rsidR="00163B4E">
              <w:rPr>
                <w:i/>
                <w:lang w:val="en-GB"/>
              </w:rPr>
              <w:t xml:space="preserve"> the description and</w:t>
            </w:r>
            <w:r w:rsidR="002C6099" w:rsidRPr="00646ABC">
              <w:rPr>
                <w:i/>
                <w:lang w:val="en-GB"/>
              </w:rPr>
              <w:t xml:space="preserve"> the data presented in the appendix </w:t>
            </w:r>
            <w:r w:rsidR="00F304B4" w:rsidRPr="00646ABC">
              <w:rPr>
                <w:i/>
                <w:lang w:val="en-GB"/>
              </w:rPr>
              <w:t xml:space="preserve">of Self-evaluation report </w:t>
            </w:r>
            <w:r w:rsidR="002C6099" w:rsidRPr="00646ABC">
              <w:rPr>
                <w:i/>
                <w:lang w:val="en-GB"/>
              </w:rPr>
              <w:t xml:space="preserve">(table 3.5.1). See particularly the commentary on the number of </w:t>
            </w:r>
            <w:r w:rsidR="004B3BF8" w:rsidRPr="00646ABC">
              <w:rPr>
                <w:i/>
                <w:lang w:val="en-GB"/>
              </w:rPr>
              <w:t xml:space="preserve">filed and granted </w:t>
            </w:r>
            <w:r w:rsidR="002C6099" w:rsidRPr="00646ABC">
              <w:rPr>
                <w:i/>
                <w:lang w:val="en-GB"/>
              </w:rPr>
              <w:t>patent</w:t>
            </w:r>
            <w:r w:rsidR="004B3BF8" w:rsidRPr="00646ABC">
              <w:rPr>
                <w:i/>
                <w:lang w:val="en-GB"/>
              </w:rPr>
              <w:t>s</w:t>
            </w:r>
            <w:r w:rsidRPr="00646ABC">
              <w:rPr>
                <w:i/>
                <w:lang w:val="en-GB"/>
              </w:rPr>
              <w:t xml:space="preserve"> </w:t>
            </w:r>
            <w:r w:rsidR="002C6099" w:rsidRPr="00646ABC">
              <w:rPr>
                <w:i/>
                <w:lang w:val="en-GB"/>
              </w:rPr>
              <w:t>(Czech and international) and licences sold.</w:t>
            </w:r>
          </w:p>
        </w:tc>
      </w:tr>
      <w:tr w:rsidR="00453A2C" w:rsidRPr="00646ABC" w14:paraId="5F31849B" w14:textId="77777777" w:rsidTr="00453A2C">
        <w:trPr>
          <w:trHeight w:val="275"/>
        </w:trPr>
        <w:tc>
          <w:tcPr>
            <w:tcW w:w="6379" w:type="dxa"/>
          </w:tcPr>
          <w:p w14:paraId="1E5C7D4A" w14:textId="77777777" w:rsidR="00453A2C" w:rsidRPr="00646ABC" w:rsidRDefault="00453A2C" w:rsidP="00150D14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1089971569"/>
            <w:placeholder>
              <w:docPart w:val="9D9781BCB2C547698014BA9FC34ECAC8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Unsatisfactory" w:value="0 - Unsatisfactory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5D3F4471" w14:textId="77777777" w:rsidR="00453A2C" w:rsidRPr="00646ABC" w:rsidRDefault="00453A2C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226A2505" w14:textId="77777777" w:rsidTr="00816C3B">
        <w:trPr>
          <w:trHeight w:val="2268"/>
        </w:trPr>
        <w:tc>
          <w:tcPr>
            <w:tcW w:w="9057" w:type="dxa"/>
            <w:gridSpan w:val="2"/>
          </w:tcPr>
          <w:p w14:paraId="56D4C4B0" w14:textId="1CF55D3B" w:rsidR="00245402" w:rsidRPr="00646ABC" w:rsidRDefault="008D5080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assessment:</w:t>
            </w:r>
          </w:p>
          <w:p w14:paraId="0FD2BB5A" w14:textId="77777777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7D1030E6" w14:textId="77777777" w:rsidR="00D9578C" w:rsidRDefault="00D9578C">
      <w:r>
        <w:br w:type="page"/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2D1EA747" w14:textId="77777777" w:rsidTr="00690126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6B72C5E4" w14:textId="72B16B7C" w:rsidR="00245402" w:rsidRPr="00646ABC" w:rsidRDefault="00245402" w:rsidP="00E63533">
            <w:pPr>
              <w:jc w:val="both"/>
              <w:rPr>
                <w:b/>
              </w:rPr>
            </w:pPr>
            <w:r w:rsidRPr="00646ABC">
              <w:rPr>
                <w:b/>
              </w:rPr>
              <w:lastRenderedPageBreak/>
              <w:t xml:space="preserve">3.9 </w:t>
            </w:r>
            <w:r w:rsidR="00BC232D" w:rsidRPr="00646ABC">
              <w:rPr>
                <w:b/>
                <w:lang w:val="en-GB"/>
              </w:rPr>
              <w:t>Strategy for setting up and suppor</w:t>
            </w:r>
            <w:r w:rsidR="00E63533" w:rsidRPr="00646ABC">
              <w:rPr>
                <w:b/>
                <w:lang w:val="en-GB"/>
              </w:rPr>
              <w:t>t of</w:t>
            </w:r>
            <w:r w:rsidR="00BC232D" w:rsidRPr="00646ABC">
              <w:rPr>
                <w:b/>
                <w:lang w:val="en-GB"/>
              </w:rPr>
              <w:t xml:space="preserve"> spin-off firms or other forms of commerciali</w:t>
            </w:r>
            <w:r w:rsidR="00E63533" w:rsidRPr="00646ABC">
              <w:rPr>
                <w:b/>
                <w:lang w:val="en-GB"/>
              </w:rPr>
              <w:t>zation</w:t>
            </w:r>
            <w:r w:rsidR="00BC232D" w:rsidRPr="00646ABC">
              <w:rPr>
                <w:b/>
                <w:lang w:val="en-GB"/>
              </w:rPr>
              <w:t xml:space="preserve"> </w:t>
            </w:r>
            <w:r w:rsidR="00E63533" w:rsidRPr="00646ABC">
              <w:rPr>
                <w:b/>
                <w:lang w:val="en-GB"/>
              </w:rPr>
              <w:t xml:space="preserve">of </w:t>
            </w:r>
            <w:r w:rsidR="00BC232D" w:rsidRPr="00646ABC">
              <w:rPr>
                <w:b/>
                <w:lang w:val="en-GB"/>
              </w:rPr>
              <w:t xml:space="preserve">R&amp;D&amp;I results </w:t>
            </w:r>
            <w:r w:rsidR="00BC232D" w:rsidRPr="00646ABC">
              <w:rPr>
                <w:lang w:val="en-GB"/>
              </w:rPr>
              <w:t>(can be extended to the whole university, emphasising the specific features of the evaluated unit)</w:t>
            </w:r>
          </w:p>
        </w:tc>
      </w:tr>
      <w:tr w:rsidR="00245402" w:rsidRPr="00646ABC" w14:paraId="13954330" w14:textId="77777777" w:rsidTr="00690126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0C04148E" w14:textId="0F29E848" w:rsidR="00BC232D" w:rsidRPr="00646ABC" w:rsidRDefault="0049522D" w:rsidP="00E63533">
            <w:pPr>
              <w:jc w:val="both"/>
              <w:rPr>
                <w:i/>
                <w:lang w:val="en-GB"/>
              </w:rPr>
            </w:pPr>
            <w:r w:rsidRPr="00646ABC">
              <w:rPr>
                <w:i/>
                <w:lang w:val="en-GB"/>
              </w:rPr>
              <w:t>Evaluate</w:t>
            </w:r>
            <w:r w:rsidR="00BC232D" w:rsidRPr="00646ABC">
              <w:rPr>
                <w:i/>
                <w:lang w:val="en-GB"/>
              </w:rPr>
              <w:t xml:space="preserve"> practical use of intellectual property </w:t>
            </w:r>
            <w:r w:rsidR="003E6DCD" w:rsidRPr="00646ABC">
              <w:rPr>
                <w:i/>
                <w:lang w:val="en-GB"/>
              </w:rPr>
              <w:t xml:space="preserve">of the unit </w:t>
            </w:r>
            <w:r w:rsidR="00BC232D" w:rsidRPr="00646ABC">
              <w:rPr>
                <w:i/>
                <w:lang w:val="en-GB"/>
              </w:rPr>
              <w:t xml:space="preserve">in the form of setting up spin-off </w:t>
            </w:r>
            <w:r w:rsidR="00FD56B0" w:rsidRPr="00646ABC">
              <w:rPr>
                <w:i/>
                <w:lang w:val="en-GB"/>
              </w:rPr>
              <w:t>companies</w:t>
            </w:r>
            <w:r w:rsidR="00BC232D" w:rsidRPr="00646ABC">
              <w:rPr>
                <w:i/>
                <w:lang w:val="en-GB"/>
              </w:rPr>
              <w:t xml:space="preserve"> or other forms of commercialising R&amp;D&amp;I results</w:t>
            </w:r>
            <w:r w:rsidR="003E6DCD" w:rsidRPr="00646ABC">
              <w:rPr>
                <w:i/>
                <w:lang w:val="en-GB"/>
              </w:rPr>
              <w:t xml:space="preserve"> (</w:t>
            </w:r>
            <w:r w:rsidR="00E63533" w:rsidRPr="00646ABC">
              <w:rPr>
                <w:i/>
                <w:lang w:val="en-GB"/>
              </w:rPr>
              <w:t xml:space="preserve">both </w:t>
            </w:r>
            <w:r w:rsidR="003E6DCD" w:rsidRPr="00646ABC">
              <w:rPr>
                <w:i/>
                <w:lang w:val="en-GB"/>
              </w:rPr>
              <w:t xml:space="preserve">with </w:t>
            </w:r>
            <w:r w:rsidR="00E63533" w:rsidRPr="00646ABC">
              <w:rPr>
                <w:i/>
                <w:lang w:val="en-GB"/>
              </w:rPr>
              <w:t>and</w:t>
            </w:r>
            <w:r w:rsidR="003E6DCD" w:rsidRPr="00646ABC">
              <w:rPr>
                <w:i/>
                <w:lang w:val="en-GB"/>
              </w:rPr>
              <w:t xml:space="preserve"> without the</w:t>
            </w:r>
            <w:r w:rsidR="00BC232D" w:rsidRPr="00646ABC">
              <w:rPr>
                <w:i/>
                <w:lang w:val="en-GB"/>
              </w:rPr>
              <w:t xml:space="preserve"> </w:t>
            </w:r>
            <w:r w:rsidR="003E6DCD" w:rsidRPr="00646ABC">
              <w:rPr>
                <w:i/>
                <w:lang w:val="en-GB"/>
              </w:rPr>
              <w:t>participation of the unit</w:t>
            </w:r>
            <w:r w:rsidR="00BC232D" w:rsidRPr="00646ABC">
              <w:rPr>
                <w:i/>
                <w:lang w:val="en-GB"/>
              </w:rPr>
              <w:t xml:space="preserve">) established by the evaluated unit (university), </w:t>
            </w:r>
            <w:r w:rsidR="003E6DCD" w:rsidRPr="00646ABC">
              <w:rPr>
                <w:i/>
                <w:lang w:val="en-GB"/>
              </w:rPr>
              <w:t xml:space="preserve">or by </w:t>
            </w:r>
            <w:r w:rsidR="00BC232D" w:rsidRPr="00646ABC">
              <w:rPr>
                <w:i/>
                <w:lang w:val="en-GB"/>
              </w:rPr>
              <w:t>another entity controlled by the evaluated unit (university), or an employee of the evaluated unit</w:t>
            </w:r>
            <w:r w:rsidR="003E6DCD" w:rsidRPr="00646ABC">
              <w:rPr>
                <w:i/>
                <w:lang w:val="en-GB"/>
              </w:rPr>
              <w:t>.</w:t>
            </w:r>
            <w:r w:rsidR="00BC232D" w:rsidRPr="00646ABC">
              <w:rPr>
                <w:i/>
                <w:lang w:val="en-GB"/>
              </w:rPr>
              <w:t xml:space="preserve"> </w:t>
            </w:r>
            <w:r w:rsidR="003E6DCD" w:rsidRPr="00646ABC">
              <w:rPr>
                <w:i/>
                <w:lang w:val="en-GB"/>
              </w:rPr>
              <w:t>Consider</w:t>
            </w:r>
            <w:r w:rsidR="00BC232D" w:rsidRPr="00646ABC">
              <w:rPr>
                <w:i/>
                <w:lang w:val="en-GB"/>
              </w:rPr>
              <w:t xml:space="preserve"> the model </w:t>
            </w:r>
            <w:r w:rsidR="003E6DCD" w:rsidRPr="00646ABC">
              <w:rPr>
                <w:i/>
                <w:lang w:val="en-GB"/>
              </w:rPr>
              <w:t xml:space="preserve">of </w:t>
            </w:r>
            <w:r w:rsidR="00BC232D" w:rsidRPr="00646ABC">
              <w:rPr>
                <w:i/>
                <w:lang w:val="en-GB"/>
              </w:rPr>
              <w:t xml:space="preserve">functioning and coordination, </w:t>
            </w:r>
            <w:r w:rsidR="00E63533" w:rsidRPr="00646ABC">
              <w:rPr>
                <w:i/>
                <w:lang w:val="en-GB"/>
              </w:rPr>
              <w:t>and control of intellectual property management of the evaluated unit (university).</w:t>
            </w:r>
          </w:p>
        </w:tc>
      </w:tr>
      <w:tr w:rsidR="00453A2C" w:rsidRPr="00646ABC" w14:paraId="4A84BFFC" w14:textId="77777777" w:rsidTr="00690126">
        <w:trPr>
          <w:trHeight w:val="275"/>
        </w:trPr>
        <w:tc>
          <w:tcPr>
            <w:tcW w:w="6379" w:type="dxa"/>
          </w:tcPr>
          <w:p w14:paraId="622F24FD" w14:textId="77777777" w:rsidR="00453A2C" w:rsidRPr="00646ABC" w:rsidRDefault="00453A2C" w:rsidP="00150D14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1981993040"/>
            <w:placeholder>
              <w:docPart w:val="552954D097FE4EB1B39457EED9C57524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Unsatisfactory" w:value="0 - Unsatisfactory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45AAF4F9" w14:textId="77777777" w:rsidR="00453A2C" w:rsidRPr="00646ABC" w:rsidRDefault="00453A2C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4952414A" w14:textId="77777777" w:rsidTr="00816C3B">
        <w:trPr>
          <w:trHeight w:val="2268"/>
        </w:trPr>
        <w:tc>
          <w:tcPr>
            <w:tcW w:w="9057" w:type="dxa"/>
            <w:gridSpan w:val="2"/>
          </w:tcPr>
          <w:p w14:paraId="4C4DE53E" w14:textId="693B49E9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</w:t>
            </w:r>
            <w:r w:rsidR="008D5080" w:rsidRPr="00646ABC">
              <w:rPr>
                <w:rFonts w:cstheme="minorHAnsi"/>
                <w:b/>
                <w:lang w:val="en-GB"/>
              </w:rPr>
              <w:t>ualitative assessment</w:t>
            </w:r>
            <w:r w:rsidRPr="00646ABC">
              <w:rPr>
                <w:rFonts w:cstheme="minorHAnsi"/>
                <w:b/>
                <w:lang w:val="en-GB"/>
              </w:rPr>
              <w:t xml:space="preserve">: </w:t>
            </w:r>
          </w:p>
          <w:p w14:paraId="352E3920" w14:textId="77777777" w:rsidR="00245402" w:rsidRPr="00646ABC" w:rsidRDefault="00245402" w:rsidP="00D9578C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36C3583A" w14:textId="77777777" w:rsidR="00BC232D" w:rsidRPr="00816C3B" w:rsidRDefault="00BC232D" w:rsidP="00E30C20">
      <w:pPr>
        <w:spacing w:before="360"/>
        <w:rPr>
          <w:rFonts w:cstheme="minorHAnsi"/>
          <w:b/>
          <w:i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9578C" w:rsidRPr="00816C3B" w14:paraId="288DF2B6" w14:textId="77777777" w:rsidTr="00816C3B">
        <w:tc>
          <w:tcPr>
            <w:tcW w:w="9056" w:type="dxa"/>
            <w:shd w:val="clear" w:color="auto" w:fill="90BDC5"/>
          </w:tcPr>
          <w:p w14:paraId="4AD815CF" w14:textId="77777777" w:rsidR="00D9578C" w:rsidRPr="00816C3B" w:rsidRDefault="00D9578C" w:rsidP="00816C3B">
            <w:pPr>
              <w:shd w:val="clear" w:color="auto" w:fill="90BDC5"/>
              <w:rPr>
                <w:rFonts w:cstheme="minorHAnsi"/>
                <w:b/>
                <w:i/>
                <w:lang w:val="en-GB"/>
              </w:rPr>
            </w:pPr>
            <w:r w:rsidRPr="00816C3B">
              <w:rPr>
                <w:rFonts w:cstheme="minorHAnsi"/>
                <w:b/>
                <w:i/>
                <w:lang w:val="en-GB"/>
              </w:rPr>
              <w:t>Recommendation 3.7, 3.8 a 3.9:</w:t>
            </w:r>
          </w:p>
          <w:p w14:paraId="18EBC915" w14:textId="77777777" w:rsidR="00D9578C" w:rsidRPr="00816C3B" w:rsidRDefault="00D9578C" w:rsidP="00816C3B">
            <w:pPr>
              <w:rPr>
                <w:rFonts w:cstheme="minorHAnsi"/>
                <w:b/>
                <w:i/>
                <w:lang w:val="en-GB"/>
              </w:rPr>
            </w:pPr>
          </w:p>
        </w:tc>
      </w:tr>
      <w:tr w:rsidR="00D9578C" w14:paraId="1CFA9F02" w14:textId="77777777" w:rsidTr="00816C3B">
        <w:trPr>
          <w:trHeight w:val="2268"/>
        </w:trPr>
        <w:tc>
          <w:tcPr>
            <w:tcW w:w="9056" w:type="dxa"/>
          </w:tcPr>
          <w:p w14:paraId="68A4FFEA" w14:textId="77777777" w:rsidR="00D9578C" w:rsidRDefault="00D9578C" w:rsidP="00245402">
            <w:pPr>
              <w:rPr>
                <w:rFonts w:cstheme="minorHAnsi"/>
                <w:b/>
                <w:color w:val="808080" w:themeColor="background1" w:themeShade="80"/>
              </w:rPr>
            </w:pPr>
          </w:p>
        </w:tc>
      </w:tr>
    </w:tbl>
    <w:p w14:paraId="6E9C3EBA" w14:textId="0A24598E" w:rsidR="00BC232D" w:rsidRPr="00646ABC" w:rsidRDefault="00BC232D" w:rsidP="007F2E49">
      <w:pPr>
        <w:pStyle w:val="Nadpis4"/>
      </w:pPr>
      <w:r w:rsidRPr="00646ABC">
        <w:t xml:space="preserve">RECOGNITION </w:t>
      </w:r>
      <w:r w:rsidR="0070549E" w:rsidRPr="00646ABC">
        <w:t>BY</w:t>
      </w:r>
      <w:r w:rsidRPr="00646ABC">
        <w:t xml:space="preserve"> THE RESEARCH COMMUNITY</w:t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076A95D4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603A9F36" w14:textId="0D3AB3BC" w:rsidR="00245402" w:rsidRPr="00646ABC" w:rsidRDefault="00245402" w:rsidP="009D37C7">
            <w:pPr>
              <w:jc w:val="both"/>
              <w:rPr>
                <w:b/>
                <w:lang w:val="en-GB"/>
              </w:rPr>
            </w:pPr>
            <w:r w:rsidRPr="00646ABC">
              <w:rPr>
                <w:b/>
                <w:lang w:val="en-GB"/>
              </w:rPr>
              <w:t xml:space="preserve">3.10 </w:t>
            </w:r>
            <w:r w:rsidR="0070549E" w:rsidRPr="00646ABC">
              <w:rPr>
                <w:b/>
                <w:lang w:val="en-GB"/>
              </w:rPr>
              <w:t xml:space="preserve">The </w:t>
            </w:r>
            <w:r w:rsidR="00F232D5" w:rsidRPr="00646ABC">
              <w:rPr>
                <w:b/>
                <w:lang w:val="en-GB"/>
              </w:rPr>
              <w:t>m</w:t>
            </w:r>
            <w:r w:rsidR="00BC232D" w:rsidRPr="00646ABC">
              <w:rPr>
                <w:b/>
                <w:lang w:val="en-GB"/>
              </w:rPr>
              <w:t>ost significant individual awards for R&amp;D&amp;I</w:t>
            </w:r>
          </w:p>
          <w:p w14:paraId="43FACBD5" w14:textId="77777777" w:rsidR="00245402" w:rsidRPr="00646ABC" w:rsidRDefault="00245402" w:rsidP="009D37C7">
            <w:pPr>
              <w:rPr>
                <w:b/>
                <w:lang w:val="en-GB"/>
              </w:rPr>
            </w:pPr>
          </w:p>
        </w:tc>
      </w:tr>
      <w:tr w:rsidR="00245402" w:rsidRPr="00646ABC" w14:paraId="447EE926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1F02ABA0" w14:textId="09B1E681" w:rsidR="00BC232D" w:rsidRPr="00646ABC" w:rsidRDefault="0049522D" w:rsidP="009D37C7">
            <w:pPr>
              <w:jc w:val="both"/>
              <w:rPr>
                <w:i/>
                <w:lang w:val="en-GB"/>
              </w:rPr>
            </w:pPr>
            <w:r w:rsidRPr="00646ABC">
              <w:rPr>
                <w:i/>
                <w:lang w:val="en-GB"/>
              </w:rPr>
              <w:t>Evaluate</w:t>
            </w:r>
            <w:r w:rsidR="003E6DCD" w:rsidRPr="00646ABC">
              <w:rPr>
                <w:i/>
                <w:lang w:val="en-GB"/>
              </w:rPr>
              <w:t xml:space="preserve"> </w:t>
            </w:r>
            <w:r w:rsidR="00BC232D" w:rsidRPr="00646ABC">
              <w:rPr>
                <w:i/>
                <w:lang w:val="en-GB"/>
              </w:rPr>
              <w:t xml:space="preserve">the </w:t>
            </w:r>
            <w:r w:rsidR="007E172B">
              <w:rPr>
                <w:i/>
                <w:lang w:val="en-GB"/>
              </w:rPr>
              <w:t xml:space="preserve">ten </w:t>
            </w:r>
            <w:r w:rsidR="00BC232D" w:rsidRPr="00646ABC">
              <w:rPr>
                <w:i/>
                <w:lang w:val="en-GB"/>
              </w:rPr>
              <w:t>most significant R&amp;D&amp;I awards received (in the Czech Republic and in other countries) in the 2014–2018 reporting period.</w:t>
            </w:r>
          </w:p>
        </w:tc>
      </w:tr>
      <w:tr w:rsidR="00453A2C" w:rsidRPr="00646ABC" w14:paraId="2173AF29" w14:textId="77777777" w:rsidTr="00453A2C">
        <w:trPr>
          <w:trHeight w:val="275"/>
        </w:trPr>
        <w:tc>
          <w:tcPr>
            <w:tcW w:w="6379" w:type="dxa"/>
          </w:tcPr>
          <w:p w14:paraId="4B03800E" w14:textId="77777777" w:rsidR="00453A2C" w:rsidRPr="00646ABC" w:rsidRDefault="00453A2C" w:rsidP="00150D14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471253115"/>
            <w:placeholder>
              <w:docPart w:val="7E98A73AE9924F20A6F0354EFE0F34F3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Unsatisfactory" w:value="0 - Unsatisfactory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60546A02" w14:textId="77777777" w:rsidR="00453A2C" w:rsidRPr="00646ABC" w:rsidRDefault="00453A2C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393A9CC5" w14:textId="77777777" w:rsidTr="00816C3B">
        <w:trPr>
          <w:trHeight w:val="2268"/>
        </w:trPr>
        <w:tc>
          <w:tcPr>
            <w:tcW w:w="9057" w:type="dxa"/>
            <w:gridSpan w:val="2"/>
          </w:tcPr>
          <w:p w14:paraId="7752D068" w14:textId="3B894233" w:rsidR="00245402" w:rsidRPr="00646ABC" w:rsidRDefault="008D5080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assessment:</w:t>
            </w:r>
            <w:r w:rsidR="00245402" w:rsidRPr="00646ABC">
              <w:rPr>
                <w:rFonts w:cstheme="minorHAnsi"/>
                <w:b/>
                <w:lang w:val="en-GB"/>
              </w:rPr>
              <w:t xml:space="preserve"> </w:t>
            </w:r>
          </w:p>
          <w:p w14:paraId="49D631A0" w14:textId="77777777" w:rsidR="00690126" w:rsidRPr="00646ABC" w:rsidRDefault="00690126" w:rsidP="00816C3B">
            <w:pPr>
              <w:rPr>
                <w:rFonts w:cstheme="minorHAnsi"/>
                <w:b/>
                <w:lang w:val="en-GB"/>
              </w:rPr>
            </w:pPr>
          </w:p>
        </w:tc>
      </w:tr>
      <w:tr w:rsidR="00245402" w:rsidRPr="00646ABC" w14:paraId="3F25FCB0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48F6CD12" w14:textId="2A88C0F5" w:rsidR="00245402" w:rsidRPr="00646ABC" w:rsidRDefault="00245402" w:rsidP="007E172B">
            <w:pPr>
              <w:jc w:val="both"/>
              <w:rPr>
                <w:b/>
                <w:lang w:val="en-GB"/>
              </w:rPr>
            </w:pPr>
            <w:r w:rsidRPr="00646ABC">
              <w:rPr>
                <w:b/>
                <w:lang w:val="en-GB"/>
              </w:rPr>
              <w:lastRenderedPageBreak/>
              <w:t xml:space="preserve">3.11 </w:t>
            </w:r>
            <w:r w:rsidR="00BC232D" w:rsidRPr="00646ABC">
              <w:rPr>
                <w:b/>
                <w:lang w:val="en-GB"/>
              </w:rPr>
              <w:t xml:space="preserve">Recognition </w:t>
            </w:r>
            <w:r w:rsidR="0070549E" w:rsidRPr="00646ABC">
              <w:rPr>
                <w:b/>
                <w:lang w:val="en-GB"/>
              </w:rPr>
              <w:t>by</w:t>
            </w:r>
            <w:r w:rsidR="00BC232D" w:rsidRPr="00646ABC">
              <w:rPr>
                <w:b/>
                <w:lang w:val="en-GB"/>
              </w:rPr>
              <w:t xml:space="preserve"> the international R&amp;D&amp;I community </w:t>
            </w:r>
            <w:r w:rsidR="007E172B">
              <w:rPr>
                <w:b/>
                <w:lang w:val="en-GB"/>
              </w:rPr>
              <w:t>(membership in international research community, participation on the editorial boards of international scientific journals, invited lectures at the institutions abroad etc.)</w:t>
            </w:r>
          </w:p>
        </w:tc>
      </w:tr>
      <w:tr w:rsidR="00245402" w:rsidRPr="00646ABC" w14:paraId="6D1E67B7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2F5BBAEA" w14:textId="7523DC3B" w:rsidR="00BC232D" w:rsidRPr="00646ABC" w:rsidRDefault="0049522D" w:rsidP="00FE5730">
            <w:pPr>
              <w:jc w:val="both"/>
              <w:rPr>
                <w:rFonts w:cstheme="minorHAnsi"/>
                <w:i/>
                <w:lang w:val="en-GB"/>
              </w:rPr>
            </w:pPr>
            <w:r w:rsidRPr="00646ABC">
              <w:rPr>
                <w:i/>
                <w:lang w:val="en-GB"/>
              </w:rPr>
              <w:t>Evaluate</w:t>
            </w:r>
            <w:r w:rsidR="003E6DCD" w:rsidRPr="00646ABC">
              <w:rPr>
                <w:i/>
                <w:lang w:val="en-GB"/>
              </w:rPr>
              <w:t xml:space="preserve"> the </w:t>
            </w:r>
            <w:r w:rsidR="00BC232D" w:rsidRPr="00646ABC">
              <w:rPr>
                <w:i/>
                <w:lang w:val="en-GB"/>
              </w:rPr>
              <w:t xml:space="preserve">recognition </w:t>
            </w:r>
            <w:r w:rsidR="0070549E" w:rsidRPr="00646ABC">
              <w:rPr>
                <w:i/>
                <w:lang w:val="en-GB"/>
              </w:rPr>
              <w:t>of the evaluated unit by</w:t>
            </w:r>
            <w:r w:rsidR="00BC232D" w:rsidRPr="00646ABC">
              <w:rPr>
                <w:i/>
                <w:lang w:val="en-GB"/>
              </w:rPr>
              <w:t xml:space="preserve"> the international scientific </w:t>
            </w:r>
            <w:r w:rsidR="00FE5730" w:rsidRPr="00646ABC">
              <w:rPr>
                <w:i/>
                <w:lang w:val="en-GB"/>
              </w:rPr>
              <w:t xml:space="preserve">R&amp;D&amp;I </w:t>
            </w:r>
            <w:r w:rsidR="00BC232D" w:rsidRPr="00646ABC">
              <w:rPr>
                <w:i/>
                <w:lang w:val="en-GB"/>
              </w:rPr>
              <w:t>community</w:t>
            </w:r>
            <w:r w:rsidR="00413EBF" w:rsidRPr="00646ABC">
              <w:rPr>
                <w:i/>
                <w:lang w:val="en-GB"/>
              </w:rPr>
              <w:t>, with a commentary presented i</w:t>
            </w:r>
            <w:r w:rsidR="00413EBF" w:rsidRPr="00646ABC">
              <w:rPr>
                <w:rFonts w:cstheme="minorHAnsi"/>
                <w:i/>
                <w:lang w:val="en-GB"/>
              </w:rPr>
              <w:t>n the appendices of Self-evaluation report (table 3.11.1, table 3.11.2, and table 3.11.3).</w:t>
            </w:r>
          </w:p>
        </w:tc>
      </w:tr>
      <w:tr w:rsidR="00453A2C" w:rsidRPr="00646ABC" w14:paraId="2F89B1E5" w14:textId="77777777" w:rsidTr="00453A2C">
        <w:trPr>
          <w:trHeight w:val="275"/>
        </w:trPr>
        <w:tc>
          <w:tcPr>
            <w:tcW w:w="6379" w:type="dxa"/>
          </w:tcPr>
          <w:p w14:paraId="4C08B177" w14:textId="77777777" w:rsidR="00453A2C" w:rsidRPr="00646ABC" w:rsidRDefault="00453A2C" w:rsidP="00150D14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645285112"/>
            <w:placeholder>
              <w:docPart w:val="88DDF78E8C644068AC2ED6E2EE8AF2A6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Unsatisfactory" w:value="0 - Unsatisfactory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048CFB19" w14:textId="77777777" w:rsidR="00453A2C" w:rsidRPr="00646ABC" w:rsidRDefault="00453A2C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11D8C7D4" w14:textId="77777777" w:rsidTr="00816C3B">
        <w:trPr>
          <w:trHeight w:val="2268"/>
        </w:trPr>
        <w:tc>
          <w:tcPr>
            <w:tcW w:w="9057" w:type="dxa"/>
            <w:gridSpan w:val="2"/>
          </w:tcPr>
          <w:p w14:paraId="19643F9F" w14:textId="4B97C429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</w:t>
            </w:r>
            <w:r w:rsidR="008D5080" w:rsidRPr="00646ABC">
              <w:rPr>
                <w:rFonts w:cstheme="minorHAnsi"/>
                <w:b/>
                <w:lang w:val="en-GB"/>
              </w:rPr>
              <w:t>ualitative assessment</w:t>
            </w:r>
            <w:r w:rsidRPr="00646ABC">
              <w:rPr>
                <w:rFonts w:cstheme="minorHAnsi"/>
                <w:b/>
                <w:lang w:val="en-GB"/>
              </w:rPr>
              <w:t xml:space="preserve">: </w:t>
            </w:r>
          </w:p>
          <w:p w14:paraId="41CA8839" w14:textId="77777777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2CA5FF2A" w14:textId="77777777" w:rsidR="00690126" w:rsidRPr="00646ABC" w:rsidRDefault="00690126" w:rsidP="00E30C20">
      <w:pPr>
        <w:spacing w:before="36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60978" w:rsidRPr="00646ABC" w14:paraId="6092440F" w14:textId="77777777" w:rsidTr="00860978">
        <w:trPr>
          <w:trHeight w:val="275"/>
        </w:trPr>
        <w:tc>
          <w:tcPr>
            <w:tcW w:w="9056" w:type="dxa"/>
            <w:shd w:val="clear" w:color="auto" w:fill="90BDC5"/>
          </w:tcPr>
          <w:p w14:paraId="3A9FC72C" w14:textId="45A4FEC1" w:rsidR="00860978" w:rsidRPr="00646ABC" w:rsidRDefault="008D5080" w:rsidP="00860978">
            <w:pPr>
              <w:rPr>
                <w:rFonts w:cstheme="minorHAnsi"/>
                <w:b/>
                <w:i/>
                <w:lang w:val="en-GB"/>
              </w:rPr>
            </w:pPr>
            <w:r w:rsidRPr="00646ABC">
              <w:rPr>
                <w:rFonts w:cstheme="minorHAnsi"/>
                <w:b/>
                <w:i/>
                <w:lang w:val="en-GB"/>
              </w:rPr>
              <w:t>Recommendation 3.10 a 3.11:</w:t>
            </w:r>
          </w:p>
          <w:p w14:paraId="708CB1EA" w14:textId="77777777" w:rsidR="00860978" w:rsidRPr="00646ABC" w:rsidRDefault="00860978" w:rsidP="009D37C7">
            <w:pPr>
              <w:rPr>
                <w:rFonts w:cstheme="minorHAnsi"/>
                <w:b/>
                <w:i/>
              </w:rPr>
            </w:pPr>
          </w:p>
        </w:tc>
      </w:tr>
      <w:tr w:rsidR="00245402" w:rsidRPr="00646ABC" w14:paraId="5A352CDF" w14:textId="77777777" w:rsidTr="00816C3B">
        <w:trPr>
          <w:trHeight w:val="2268"/>
        </w:trPr>
        <w:tc>
          <w:tcPr>
            <w:tcW w:w="9056" w:type="dxa"/>
          </w:tcPr>
          <w:p w14:paraId="2A5A0316" w14:textId="77777777" w:rsidR="00245402" w:rsidRPr="00646ABC" w:rsidRDefault="00245402" w:rsidP="00816C3B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4F7F5EFC" w14:textId="144D88FC" w:rsidR="00BC232D" w:rsidRPr="00646ABC" w:rsidRDefault="00BC232D" w:rsidP="007F2E49">
      <w:pPr>
        <w:pStyle w:val="Nadpis4"/>
      </w:pPr>
      <w:r w:rsidRPr="00646ABC">
        <w:t>POPULARISATION OF R&amp;D&amp;I</w:t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41890542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2A020720" w14:textId="00433C74" w:rsidR="00245402" w:rsidRPr="00646ABC" w:rsidRDefault="00245402" w:rsidP="009D37C7">
            <w:pPr>
              <w:jc w:val="both"/>
              <w:rPr>
                <w:b/>
                <w:lang w:val="en-GB"/>
              </w:rPr>
            </w:pPr>
            <w:r w:rsidRPr="00646ABC">
              <w:rPr>
                <w:b/>
                <w:lang w:val="en-GB"/>
              </w:rPr>
              <w:t xml:space="preserve">3.12 </w:t>
            </w:r>
            <w:r w:rsidR="0070549E" w:rsidRPr="00646ABC">
              <w:rPr>
                <w:b/>
                <w:lang w:val="en-GB"/>
              </w:rPr>
              <w:t xml:space="preserve">The </w:t>
            </w:r>
            <w:r w:rsidR="00A96283" w:rsidRPr="00646ABC">
              <w:rPr>
                <w:b/>
                <w:lang w:val="en-GB"/>
              </w:rPr>
              <w:t>m</w:t>
            </w:r>
            <w:r w:rsidR="00BC232D" w:rsidRPr="00646ABC">
              <w:rPr>
                <w:b/>
                <w:lang w:val="en-GB"/>
              </w:rPr>
              <w:t>ost significant activities in the popularisation of R&amp;D&amp;I and communication with public</w:t>
            </w:r>
          </w:p>
          <w:p w14:paraId="2AD82826" w14:textId="77777777" w:rsidR="00245402" w:rsidRPr="00646ABC" w:rsidRDefault="00245402" w:rsidP="009D37C7">
            <w:pPr>
              <w:rPr>
                <w:b/>
                <w:lang w:val="en-GB"/>
              </w:rPr>
            </w:pPr>
          </w:p>
        </w:tc>
      </w:tr>
      <w:tr w:rsidR="00245402" w:rsidRPr="00646ABC" w14:paraId="2A415F6B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409B8B72" w14:textId="66E64F62" w:rsidR="00BC232D" w:rsidRPr="00646ABC" w:rsidRDefault="00A96283" w:rsidP="00F232D5">
            <w:pPr>
              <w:jc w:val="both"/>
              <w:rPr>
                <w:i/>
                <w:lang w:val="en-GB"/>
              </w:rPr>
            </w:pPr>
            <w:r w:rsidRPr="00646ABC">
              <w:rPr>
                <w:i/>
                <w:lang w:val="en-GB"/>
              </w:rPr>
              <w:t>Evaluate</w:t>
            </w:r>
            <w:r w:rsidR="001F1649" w:rsidRPr="00646ABC">
              <w:rPr>
                <w:i/>
                <w:lang w:val="en-GB"/>
              </w:rPr>
              <w:t xml:space="preserve"> the main activities </w:t>
            </w:r>
            <w:r w:rsidR="0070549E" w:rsidRPr="00646ABC">
              <w:rPr>
                <w:i/>
                <w:lang w:val="en-GB"/>
              </w:rPr>
              <w:t>of the evaluated unit in the area of</w:t>
            </w:r>
            <w:r w:rsidR="00BC232D" w:rsidRPr="00646ABC">
              <w:rPr>
                <w:i/>
                <w:lang w:val="en-GB"/>
              </w:rPr>
              <w:t xml:space="preserve"> popularisation of R</w:t>
            </w:r>
            <w:r w:rsidR="008662D8">
              <w:rPr>
                <w:i/>
                <w:lang w:val="en-GB"/>
              </w:rPr>
              <w:t xml:space="preserve">&amp;D&amp;I and communication with </w:t>
            </w:r>
            <w:r w:rsidR="00BC232D" w:rsidRPr="00646ABC">
              <w:rPr>
                <w:i/>
                <w:lang w:val="en-GB"/>
              </w:rPr>
              <w:t>public</w:t>
            </w:r>
            <w:r w:rsidR="00F232D5" w:rsidRPr="00646ABC">
              <w:rPr>
                <w:i/>
                <w:lang w:val="en-GB"/>
              </w:rPr>
              <w:t>,</w:t>
            </w:r>
            <w:r w:rsidR="00BC232D" w:rsidRPr="00646ABC">
              <w:rPr>
                <w:i/>
                <w:lang w:val="en-GB"/>
              </w:rPr>
              <w:t xml:space="preserve"> </w:t>
            </w:r>
            <w:r w:rsidR="001F1649" w:rsidRPr="00646ABC">
              <w:rPr>
                <w:i/>
                <w:lang w:val="en-GB"/>
              </w:rPr>
              <w:t xml:space="preserve">based on </w:t>
            </w:r>
            <w:r w:rsidR="004C0A43" w:rsidRPr="00646ABC">
              <w:rPr>
                <w:i/>
                <w:lang w:val="en-GB"/>
              </w:rPr>
              <w:t xml:space="preserve">a maximum of </w:t>
            </w:r>
            <w:r w:rsidR="001F1649" w:rsidRPr="00646ABC">
              <w:rPr>
                <w:i/>
                <w:lang w:val="en-GB"/>
              </w:rPr>
              <w:t>ten</w:t>
            </w:r>
            <w:r w:rsidR="00C24524" w:rsidRPr="00646ABC">
              <w:rPr>
                <w:i/>
                <w:lang w:val="en-GB"/>
              </w:rPr>
              <w:t xml:space="preserve"> </w:t>
            </w:r>
            <w:r w:rsidR="001F1649" w:rsidRPr="00646ABC">
              <w:rPr>
                <w:i/>
                <w:lang w:val="en-GB"/>
              </w:rPr>
              <w:t xml:space="preserve">significant examples from the </w:t>
            </w:r>
            <w:r w:rsidR="004C0A43" w:rsidRPr="00646ABC">
              <w:rPr>
                <w:i/>
                <w:lang w:val="en-GB"/>
              </w:rPr>
              <w:t xml:space="preserve">evaluated unit </w:t>
            </w:r>
            <w:r w:rsidR="001F1649" w:rsidRPr="00646ABC">
              <w:rPr>
                <w:i/>
                <w:lang w:val="en-GB"/>
              </w:rPr>
              <w:t>perspective</w:t>
            </w:r>
            <w:r w:rsidR="004C0A43" w:rsidRPr="00646ABC">
              <w:rPr>
                <w:i/>
                <w:lang w:val="en-GB"/>
              </w:rPr>
              <w:t>.</w:t>
            </w:r>
          </w:p>
        </w:tc>
      </w:tr>
      <w:tr w:rsidR="00453A2C" w:rsidRPr="00646ABC" w14:paraId="07A506AA" w14:textId="77777777" w:rsidTr="00453A2C">
        <w:trPr>
          <w:trHeight w:val="275"/>
        </w:trPr>
        <w:tc>
          <w:tcPr>
            <w:tcW w:w="6379" w:type="dxa"/>
          </w:tcPr>
          <w:p w14:paraId="7470AF59" w14:textId="77777777" w:rsidR="00453A2C" w:rsidRPr="00646ABC" w:rsidRDefault="00453A2C" w:rsidP="00150D14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1029948464"/>
            <w:placeholder>
              <w:docPart w:val="43734211AB4D41899E86FA1834550FAA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Unsatisfactory" w:value="0 - Unsatisfactory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2203D23C" w14:textId="77777777" w:rsidR="00453A2C" w:rsidRPr="00646ABC" w:rsidRDefault="00453A2C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6EBC87E1" w14:textId="77777777" w:rsidTr="00816C3B">
        <w:trPr>
          <w:trHeight w:val="2268"/>
        </w:trPr>
        <w:tc>
          <w:tcPr>
            <w:tcW w:w="9057" w:type="dxa"/>
            <w:gridSpan w:val="2"/>
          </w:tcPr>
          <w:p w14:paraId="6C546F39" w14:textId="3A788A5A" w:rsidR="00245402" w:rsidRPr="00646ABC" w:rsidRDefault="008D5080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assessment:</w:t>
            </w:r>
          </w:p>
          <w:p w14:paraId="7BC27983" w14:textId="77777777" w:rsidR="00245402" w:rsidRPr="00646ABC" w:rsidRDefault="00245402" w:rsidP="00816C3B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26AFD37B" w14:textId="77777777" w:rsidR="00816C3B" w:rsidRDefault="00816C3B">
      <w:pPr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60978" w:rsidRPr="00646ABC" w14:paraId="5A994D63" w14:textId="77777777" w:rsidTr="00860978">
        <w:trPr>
          <w:trHeight w:val="275"/>
        </w:trPr>
        <w:tc>
          <w:tcPr>
            <w:tcW w:w="9056" w:type="dxa"/>
            <w:shd w:val="clear" w:color="auto" w:fill="90BDC5"/>
          </w:tcPr>
          <w:p w14:paraId="53CF53FB" w14:textId="4CFAA491" w:rsidR="00860978" w:rsidRPr="00646ABC" w:rsidRDefault="008D5080" w:rsidP="00860978">
            <w:pPr>
              <w:rPr>
                <w:rFonts w:cstheme="minorHAnsi"/>
                <w:b/>
                <w:i/>
                <w:lang w:val="en-GB"/>
              </w:rPr>
            </w:pPr>
            <w:r w:rsidRPr="00646ABC">
              <w:rPr>
                <w:rFonts w:cstheme="minorHAnsi"/>
                <w:b/>
                <w:i/>
                <w:lang w:val="en-GB"/>
              </w:rPr>
              <w:lastRenderedPageBreak/>
              <w:t>Recommendation 3.12:</w:t>
            </w:r>
          </w:p>
          <w:p w14:paraId="4ACDF769" w14:textId="77777777" w:rsidR="00860978" w:rsidRPr="00646ABC" w:rsidRDefault="00860978" w:rsidP="009D37C7">
            <w:pPr>
              <w:rPr>
                <w:rFonts w:cstheme="minorHAnsi"/>
                <w:b/>
                <w:i/>
              </w:rPr>
            </w:pPr>
          </w:p>
        </w:tc>
      </w:tr>
      <w:tr w:rsidR="00245402" w:rsidRPr="00646ABC" w14:paraId="101D6A8C" w14:textId="77777777" w:rsidTr="00816C3B">
        <w:trPr>
          <w:trHeight w:val="2268"/>
        </w:trPr>
        <w:tc>
          <w:tcPr>
            <w:tcW w:w="9056" w:type="dxa"/>
          </w:tcPr>
          <w:p w14:paraId="6AE93830" w14:textId="5E2C2A7B" w:rsidR="00245402" w:rsidRPr="00646ABC" w:rsidRDefault="00245402" w:rsidP="00816C3B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6CDA0A03" w14:textId="77777777" w:rsidR="00245402" w:rsidRPr="00646ABC" w:rsidRDefault="00245402" w:rsidP="00245402">
      <w:pPr>
        <w:rPr>
          <w:b/>
          <w:sz w:val="22"/>
          <w:szCs w:val="22"/>
          <w:lang w:val="cs-CZ"/>
        </w:rPr>
      </w:pPr>
      <w:r w:rsidRPr="00646ABC">
        <w:rPr>
          <w:b/>
          <w:sz w:val="22"/>
          <w:szCs w:val="22"/>
          <w:lang w:val="cs-CZ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57"/>
      </w:tblGrid>
      <w:tr w:rsidR="00245402" w:rsidRPr="00646ABC" w14:paraId="5861A30D" w14:textId="77777777" w:rsidTr="009D37C7">
        <w:trPr>
          <w:trHeight w:val="635"/>
        </w:trPr>
        <w:tc>
          <w:tcPr>
            <w:tcW w:w="9056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52958788" w14:textId="77777777" w:rsidR="00245402" w:rsidRPr="00646ABC" w:rsidRDefault="00245402" w:rsidP="007F2E49">
            <w:pPr>
              <w:spacing w:before="240"/>
              <w:jc w:val="center"/>
              <w:rPr>
                <w:b/>
              </w:rPr>
            </w:pPr>
            <w:r w:rsidRPr="00646ABC">
              <w:rPr>
                <w:b/>
              </w:rPr>
              <w:lastRenderedPageBreak/>
              <w:t xml:space="preserve">MODULE 3 - OVERALL ASSESSMENT </w:t>
            </w:r>
          </w:p>
          <w:p w14:paraId="4D7D3B88" w14:textId="77777777" w:rsidR="00245402" w:rsidRPr="00646ABC" w:rsidRDefault="00245402" w:rsidP="009D37C7">
            <w:pPr>
              <w:jc w:val="center"/>
              <w:rPr>
                <w:b/>
              </w:rPr>
            </w:pPr>
          </w:p>
        </w:tc>
      </w:tr>
      <w:tr w:rsidR="00245402" w:rsidRPr="00646ABC" w14:paraId="3ACD05D6" w14:textId="77777777" w:rsidTr="009D37C7">
        <w:trPr>
          <w:trHeight w:val="275"/>
        </w:trPr>
        <w:tc>
          <w:tcPr>
            <w:tcW w:w="9056" w:type="dxa"/>
            <w:gridSpan w:val="2"/>
            <w:shd w:val="clear" w:color="auto" w:fill="F2F2F2" w:themeFill="background1" w:themeFillShade="F2"/>
          </w:tcPr>
          <w:p w14:paraId="34B910FA" w14:textId="747737E5" w:rsidR="00245402" w:rsidRPr="00646ABC" w:rsidRDefault="00413EBF" w:rsidP="007F2E49">
            <w:pPr>
              <w:jc w:val="both"/>
              <w:rPr>
                <w:rFonts w:cstheme="minorHAnsi"/>
                <w:i/>
              </w:rPr>
            </w:pPr>
            <w:r w:rsidRPr="00646ABC">
              <w:rPr>
                <w:rFonts w:cstheme="minorHAnsi"/>
                <w:i/>
                <w:lang w:val="en-GB"/>
              </w:rPr>
              <w:t>After evalua</w:t>
            </w:r>
            <w:r w:rsidR="003640A0" w:rsidRPr="00646ABC">
              <w:rPr>
                <w:rFonts w:cstheme="minorHAnsi"/>
                <w:i/>
                <w:lang w:val="en-GB"/>
              </w:rPr>
              <w:t>tion of</w:t>
            </w:r>
            <w:r w:rsidRPr="00646ABC">
              <w:rPr>
                <w:rFonts w:cstheme="minorHAnsi"/>
                <w:i/>
                <w:lang w:val="en-GB"/>
              </w:rPr>
              <w:t xml:space="preserve"> the individual criteria of the M3 module, please summarize your assessment </w:t>
            </w:r>
            <w:r w:rsidR="002F6AE7" w:rsidRPr="00646ABC">
              <w:rPr>
                <w:rFonts w:cstheme="minorHAnsi"/>
                <w:i/>
                <w:lang w:val="en-GB"/>
              </w:rPr>
              <w:t>in</w:t>
            </w:r>
            <w:r w:rsidR="0051382C" w:rsidRPr="00646ABC">
              <w:rPr>
                <w:rFonts w:cstheme="minorHAnsi"/>
                <w:i/>
                <w:lang w:val="en-GB"/>
              </w:rPr>
              <w:t xml:space="preserve"> </w:t>
            </w:r>
            <w:r w:rsidRPr="00646ABC">
              <w:rPr>
                <w:rFonts w:cstheme="minorHAnsi"/>
                <w:i/>
                <w:lang w:val="en-GB"/>
              </w:rPr>
              <w:t xml:space="preserve">the context of the whole module (social benefits, applied research projects, results of applied research, cooperation with the non-academic environment and technology transfer, </w:t>
            </w:r>
            <w:r w:rsidR="00401DAD" w:rsidRPr="00646ABC">
              <w:rPr>
                <w:rFonts w:cstheme="minorHAnsi"/>
                <w:i/>
                <w:lang w:val="en-GB"/>
              </w:rPr>
              <w:t>r</w:t>
            </w:r>
            <w:r w:rsidRPr="00646ABC">
              <w:rPr>
                <w:rFonts w:cstheme="minorHAnsi"/>
                <w:i/>
                <w:lang w:val="en-GB"/>
              </w:rPr>
              <w:t xml:space="preserve">ecognition by the research community and the popularization of </w:t>
            </w:r>
            <w:r w:rsidR="00401DAD" w:rsidRPr="00646ABC">
              <w:rPr>
                <w:i/>
                <w:lang w:val="en-GB"/>
              </w:rPr>
              <w:t>R&amp;D&amp;I</w:t>
            </w:r>
            <w:r w:rsidRPr="00646ABC">
              <w:rPr>
                <w:rFonts w:cstheme="minorHAnsi"/>
                <w:i/>
                <w:lang w:val="en-GB"/>
              </w:rPr>
              <w:t xml:space="preserve">) </w:t>
            </w:r>
            <w:r w:rsidR="003640A0" w:rsidRPr="00646ABC">
              <w:rPr>
                <w:rFonts w:cstheme="minorHAnsi"/>
                <w:i/>
                <w:lang w:val="en-GB"/>
              </w:rPr>
              <w:t xml:space="preserve">and </w:t>
            </w:r>
            <w:r w:rsidRPr="00646ABC">
              <w:rPr>
                <w:rFonts w:cstheme="minorHAnsi"/>
                <w:i/>
                <w:lang w:val="en-GB"/>
              </w:rPr>
              <w:t>describe and justify the strengths and we</w:t>
            </w:r>
            <w:r w:rsidR="007F2E49">
              <w:rPr>
                <w:rFonts w:cstheme="minorHAnsi"/>
                <w:i/>
                <w:lang w:val="en-GB"/>
              </w:rPr>
              <w:t>aknesses of the evaluated unit.</w:t>
            </w:r>
          </w:p>
        </w:tc>
      </w:tr>
      <w:tr w:rsidR="00245402" w:rsidRPr="00646ABC" w14:paraId="7845BE4F" w14:textId="77777777" w:rsidTr="009D37C7">
        <w:trPr>
          <w:trHeight w:val="275"/>
        </w:trPr>
        <w:tc>
          <w:tcPr>
            <w:tcW w:w="6799" w:type="dxa"/>
          </w:tcPr>
          <w:p w14:paraId="6665B35D" w14:textId="77777777" w:rsidR="00245402" w:rsidRPr="00646ABC" w:rsidRDefault="00245402" w:rsidP="009D37C7">
            <w:pPr>
              <w:rPr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Overall 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tc>
          <w:tcPr>
            <w:tcW w:w="2257" w:type="dxa"/>
          </w:tcPr>
          <w:p w14:paraId="669EE1B5" w14:textId="77777777" w:rsidR="00245402" w:rsidRPr="00646ABC" w:rsidRDefault="00245402" w:rsidP="009D37C7">
            <w:pPr>
              <w:rPr>
                <w:b/>
              </w:rPr>
            </w:pPr>
          </w:p>
        </w:tc>
      </w:tr>
      <w:tr w:rsidR="00245402" w:rsidRPr="00646ABC" w14:paraId="192FB154" w14:textId="77777777" w:rsidTr="009D37C7">
        <w:trPr>
          <w:trHeight w:val="275"/>
        </w:trPr>
        <w:tc>
          <w:tcPr>
            <w:tcW w:w="6799" w:type="dxa"/>
          </w:tcPr>
          <w:p w14:paraId="26A2C992" w14:textId="77777777" w:rsidR="00245402" w:rsidRPr="00646ABC" w:rsidRDefault="00245402" w:rsidP="009D37C7">
            <w:pPr>
              <w:rPr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Overall grade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Excellent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 xml:space="preserve"> Unsatisfactory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tc>
          <w:tcPr>
            <w:tcW w:w="2257" w:type="dxa"/>
          </w:tcPr>
          <w:p w14:paraId="4E1BBD08" w14:textId="77777777" w:rsidR="00245402" w:rsidRPr="00646ABC" w:rsidRDefault="00245402" w:rsidP="009D37C7">
            <w:pPr>
              <w:rPr>
                <w:b/>
              </w:rPr>
            </w:pPr>
          </w:p>
        </w:tc>
      </w:tr>
      <w:tr w:rsidR="00245402" w14:paraId="644B9FD0" w14:textId="77777777" w:rsidTr="00C234F0">
        <w:trPr>
          <w:trHeight w:val="2268"/>
        </w:trPr>
        <w:tc>
          <w:tcPr>
            <w:tcW w:w="9056" w:type="dxa"/>
            <w:gridSpan w:val="2"/>
          </w:tcPr>
          <w:p w14:paraId="55B299B0" w14:textId="77777777" w:rsidR="00245402" w:rsidRDefault="00245402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General qualitative assessment (summary):</w:t>
            </w:r>
          </w:p>
          <w:p w14:paraId="30205AE4" w14:textId="77777777" w:rsidR="00245402" w:rsidRDefault="00245402" w:rsidP="00C234F0">
            <w:pPr>
              <w:rPr>
                <w:b/>
              </w:rPr>
            </w:pPr>
          </w:p>
        </w:tc>
      </w:tr>
    </w:tbl>
    <w:p w14:paraId="1E2FE8BD" w14:textId="2F0055A1" w:rsidR="00C234F0" w:rsidRDefault="00C234F0" w:rsidP="00C234F0">
      <w:pPr>
        <w:rPr>
          <w:rFonts w:cstheme="minorHAnsi"/>
          <w:b/>
          <w:sz w:val="22"/>
          <w:szCs w:val="22"/>
        </w:rPr>
      </w:pPr>
    </w:p>
    <w:sectPr w:rsidR="00C234F0" w:rsidSect="004454BA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39D4D" w14:textId="77777777" w:rsidR="00166B18" w:rsidRDefault="00166B18" w:rsidP="003B1EAE">
      <w:r>
        <w:separator/>
      </w:r>
    </w:p>
  </w:endnote>
  <w:endnote w:type="continuationSeparator" w:id="0">
    <w:p w14:paraId="1A6CE21B" w14:textId="77777777" w:rsidR="00166B18" w:rsidRDefault="00166B18" w:rsidP="003B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174440271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FA33815" w14:textId="40BFF779" w:rsidR="00464DD3" w:rsidRDefault="00464DD3" w:rsidP="00F300F9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9139761" w14:textId="77777777" w:rsidR="00464DD3" w:rsidRDefault="00464DD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70213"/>
      <w:docPartObj>
        <w:docPartGallery w:val="Page Numbers (Bottom of Page)"/>
        <w:docPartUnique/>
      </w:docPartObj>
    </w:sdtPr>
    <w:sdtEndPr/>
    <w:sdtContent>
      <w:p w14:paraId="1302E9EB" w14:textId="10DB8A4E" w:rsidR="00D9578C" w:rsidRPr="00D73903" w:rsidRDefault="00464DD3" w:rsidP="00D9578C">
        <w:pPr>
          <w:pStyle w:val="Zpat"/>
          <w:jc w:val="center"/>
          <w:rPr>
            <w:sz w:val="20"/>
            <w:szCs w:val="20"/>
          </w:rPr>
        </w:pPr>
        <w:r w:rsidRPr="00D73903">
          <w:rPr>
            <w:sz w:val="20"/>
            <w:szCs w:val="20"/>
          </w:rPr>
          <w:fldChar w:fldCharType="begin"/>
        </w:r>
        <w:r w:rsidRPr="00D73903">
          <w:rPr>
            <w:sz w:val="20"/>
            <w:szCs w:val="20"/>
          </w:rPr>
          <w:instrText>PAGE   \* MERGEFORMAT</w:instrText>
        </w:r>
        <w:r w:rsidRPr="00D73903">
          <w:rPr>
            <w:sz w:val="20"/>
            <w:szCs w:val="20"/>
          </w:rPr>
          <w:fldChar w:fldCharType="separate"/>
        </w:r>
        <w:r w:rsidR="0004461B" w:rsidRPr="0004461B">
          <w:rPr>
            <w:noProof/>
            <w:sz w:val="20"/>
            <w:szCs w:val="20"/>
            <w:lang w:val="cs-CZ"/>
          </w:rPr>
          <w:t>1</w:t>
        </w:r>
        <w:r w:rsidRPr="00D73903">
          <w:rPr>
            <w:sz w:val="20"/>
            <w:szCs w:val="20"/>
          </w:rPr>
          <w:fldChar w:fldCharType="end"/>
        </w:r>
      </w:p>
      <w:p w14:paraId="6B25DB91" w14:textId="52ABF903" w:rsidR="00464DD3" w:rsidRPr="002244C8" w:rsidRDefault="00D9578C" w:rsidP="00D9578C">
        <w:pPr>
          <w:pStyle w:val="Zpat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>Evaluation R</w:t>
        </w:r>
        <w:r w:rsidRPr="00867ED1">
          <w:rPr>
            <w:b/>
            <w:sz w:val="20"/>
            <w:szCs w:val="20"/>
          </w:rPr>
          <w:t xml:space="preserve">eport </w:t>
        </w:r>
        <w:r>
          <w:rPr>
            <w:b/>
            <w:sz w:val="20"/>
            <w:szCs w:val="20"/>
          </w:rPr>
          <w:t>F</w:t>
        </w:r>
        <w:r w:rsidRPr="00867ED1">
          <w:rPr>
            <w:b/>
            <w:sz w:val="20"/>
            <w:szCs w:val="20"/>
          </w:rPr>
          <w:t>orm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86C34" w14:textId="77777777" w:rsidR="00166B18" w:rsidRDefault="00166B18" w:rsidP="003B1EAE">
      <w:r>
        <w:separator/>
      </w:r>
    </w:p>
  </w:footnote>
  <w:footnote w:type="continuationSeparator" w:id="0">
    <w:p w14:paraId="46594829" w14:textId="77777777" w:rsidR="00166B18" w:rsidRDefault="00166B18" w:rsidP="003B1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4DECD" w14:textId="31329DCC" w:rsidR="00464DD3" w:rsidRDefault="00464DD3" w:rsidP="00520783">
    <w:pPr>
      <w:pStyle w:val="Zhlav"/>
      <w:spacing w:after="240"/>
      <w:jc w:val="center"/>
    </w:pPr>
    <w:r>
      <w:rPr>
        <w:noProof/>
        <w:lang w:eastAsia="en-GB"/>
      </w:rPr>
      <w:drawing>
        <wp:inline distT="0" distB="0" distL="0" distR="0" wp14:anchorId="48FEC8B8" wp14:editId="5EB52BFF">
          <wp:extent cx="1171190" cy="584887"/>
          <wp:effectExtent l="0" t="0" r="0" b="5715"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MT_logotyp_text_RG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43" cy="603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20A31"/>
    <w:multiLevelType w:val="hybridMultilevel"/>
    <w:tmpl w:val="D11CDFF2"/>
    <w:lvl w:ilvl="0" w:tplc="E226803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351E4"/>
    <w:multiLevelType w:val="hybridMultilevel"/>
    <w:tmpl w:val="432696E0"/>
    <w:lvl w:ilvl="0" w:tplc="F63CE5B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E80D71"/>
    <w:multiLevelType w:val="hybridMultilevel"/>
    <w:tmpl w:val="D5B07262"/>
    <w:lvl w:ilvl="0" w:tplc="8DFA3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944F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9277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441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DAB3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0454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DAA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9CF2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9887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KwMDYxNzMzNTU2MbFU0lEKTi0uzszPAykwrAUAS3DkQCwAAAA="/>
  </w:docVars>
  <w:rsids>
    <w:rsidRoot w:val="004A3E6A"/>
    <w:rsid w:val="00005FC5"/>
    <w:rsid w:val="00012F81"/>
    <w:rsid w:val="00012FF3"/>
    <w:rsid w:val="0001335A"/>
    <w:rsid w:val="000148C0"/>
    <w:rsid w:val="00016A2F"/>
    <w:rsid w:val="0002544A"/>
    <w:rsid w:val="000324F5"/>
    <w:rsid w:val="00035848"/>
    <w:rsid w:val="0004461B"/>
    <w:rsid w:val="00053AFF"/>
    <w:rsid w:val="000573DB"/>
    <w:rsid w:val="0006195D"/>
    <w:rsid w:val="00066E2E"/>
    <w:rsid w:val="00071404"/>
    <w:rsid w:val="0007583C"/>
    <w:rsid w:val="00083F57"/>
    <w:rsid w:val="00084FE6"/>
    <w:rsid w:val="000911B1"/>
    <w:rsid w:val="00091E6F"/>
    <w:rsid w:val="00095FE3"/>
    <w:rsid w:val="0009658D"/>
    <w:rsid w:val="00096EE8"/>
    <w:rsid w:val="000A0F1D"/>
    <w:rsid w:val="000A7F98"/>
    <w:rsid w:val="000B560E"/>
    <w:rsid w:val="000B5D8C"/>
    <w:rsid w:val="000B62E2"/>
    <w:rsid w:val="000B7320"/>
    <w:rsid w:val="000B7FAB"/>
    <w:rsid w:val="000C0066"/>
    <w:rsid w:val="000C092A"/>
    <w:rsid w:val="000C1F3F"/>
    <w:rsid w:val="000C413B"/>
    <w:rsid w:val="000C5FD7"/>
    <w:rsid w:val="000D0A60"/>
    <w:rsid w:val="000D0AE2"/>
    <w:rsid w:val="000D21E0"/>
    <w:rsid w:val="000D4A55"/>
    <w:rsid w:val="000E0288"/>
    <w:rsid w:val="000F0B7F"/>
    <w:rsid w:val="00102284"/>
    <w:rsid w:val="00103BF9"/>
    <w:rsid w:val="0010416E"/>
    <w:rsid w:val="00104398"/>
    <w:rsid w:val="00104F51"/>
    <w:rsid w:val="00111E92"/>
    <w:rsid w:val="00113258"/>
    <w:rsid w:val="00114389"/>
    <w:rsid w:val="00120AAB"/>
    <w:rsid w:val="001231D4"/>
    <w:rsid w:val="00123AFD"/>
    <w:rsid w:val="00130577"/>
    <w:rsid w:val="001332F2"/>
    <w:rsid w:val="001337E0"/>
    <w:rsid w:val="0013738F"/>
    <w:rsid w:val="00144253"/>
    <w:rsid w:val="00160406"/>
    <w:rsid w:val="00161A5D"/>
    <w:rsid w:val="00163B4E"/>
    <w:rsid w:val="00164EAF"/>
    <w:rsid w:val="00166298"/>
    <w:rsid w:val="00166B18"/>
    <w:rsid w:val="001704A3"/>
    <w:rsid w:val="00172F73"/>
    <w:rsid w:val="00180B8F"/>
    <w:rsid w:val="001824D1"/>
    <w:rsid w:val="00190AC6"/>
    <w:rsid w:val="00192D12"/>
    <w:rsid w:val="0019368B"/>
    <w:rsid w:val="001A126C"/>
    <w:rsid w:val="001A22FD"/>
    <w:rsid w:val="001A6411"/>
    <w:rsid w:val="001B2AFC"/>
    <w:rsid w:val="001D090B"/>
    <w:rsid w:val="001D7CF8"/>
    <w:rsid w:val="001F017B"/>
    <w:rsid w:val="001F1649"/>
    <w:rsid w:val="001F7B01"/>
    <w:rsid w:val="00201880"/>
    <w:rsid w:val="00202138"/>
    <w:rsid w:val="00204D80"/>
    <w:rsid w:val="002050F8"/>
    <w:rsid w:val="002211C7"/>
    <w:rsid w:val="002234F7"/>
    <w:rsid w:val="002244C8"/>
    <w:rsid w:val="002261D4"/>
    <w:rsid w:val="0022655A"/>
    <w:rsid w:val="002329AA"/>
    <w:rsid w:val="00235EB5"/>
    <w:rsid w:val="00236671"/>
    <w:rsid w:val="00240B73"/>
    <w:rsid w:val="00241D16"/>
    <w:rsid w:val="002430CE"/>
    <w:rsid w:val="00243BCF"/>
    <w:rsid w:val="00245402"/>
    <w:rsid w:val="002551C4"/>
    <w:rsid w:val="002563B5"/>
    <w:rsid w:val="00262BF5"/>
    <w:rsid w:val="00263B1B"/>
    <w:rsid w:val="002649BC"/>
    <w:rsid w:val="00281CE0"/>
    <w:rsid w:val="0028454C"/>
    <w:rsid w:val="0029064C"/>
    <w:rsid w:val="002A2110"/>
    <w:rsid w:val="002A3232"/>
    <w:rsid w:val="002A4D4D"/>
    <w:rsid w:val="002B0AE7"/>
    <w:rsid w:val="002B1D88"/>
    <w:rsid w:val="002B2030"/>
    <w:rsid w:val="002B3F04"/>
    <w:rsid w:val="002B5605"/>
    <w:rsid w:val="002C4A03"/>
    <w:rsid w:val="002C54E4"/>
    <w:rsid w:val="002C6099"/>
    <w:rsid w:val="002C7B54"/>
    <w:rsid w:val="002D0497"/>
    <w:rsid w:val="002D05A0"/>
    <w:rsid w:val="002D0897"/>
    <w:rsid w:val="002D0B3C"/>
    <w:rsid w:val="002D22BD"/>
    <w:rsid w:val="002D30A0"/>
    <w:rsid w:val="002D3255"/>
    <w:rsid w:val="002E11EC"/>
    <w:rsid w:val="002E3292"/>
    <w:rsid w:val="002E6AB0"/>
    <w:rsid w:val="002F319E"/>
    <w:rsid w:val="002F4A8F"/>
    <w:rsid w:val="002F5A84"/>
    <w:rsid w:val="002F61AF"/>
    <w:rsid w:val="002F649E"/>
    <w:rsid w:val="002F6AE7"/>
    <w:rsid w:val="00301EDA"/>
    <w:rsid w:val="003020B4"/>
    <w:rsid w:val="003030D0"/>
    <w:rsid w:val="00303D98"/>
    <w:rsid w:val="00310217"/>
    <w:rsid w:val="00310B12"/>
    <w:rsid w:val="00313486"/>
    <w:rsid w:val="003139B6"/>
    <w:rsid w:val="0032153A"/>
    <w:rsid w:val="00323A42"/>
    <w:rsid w:val="00323A44"/>
    <w:rsid w:val="00327A86"/>
    <w:rsid w:val="00331493"/>
    <w:rsid w:val="003372A0"/>
    <w:rsid w:val="003413C3"/>
    <w:rsid w:val="00342811"/>
    <w:rsid w:val="00344B0C"/>
    <w:rsid w:val="0035056A"/>
    <w:rsid w:val="003525E4"/>
    <w:rsid w:val="00352CFB"/>
    <w:rsid w:val="00360763"/>
    <w:rsid w:val="003633B2"/>
    <w:rsid w:val="003640A0"/>
    <w:rsid w:val="00367E30"/>
    <w:rsid w:val="003731D0"/>
    <w:rsid w:val="00381878"/>
    <w:rsid w:val="00381DCA"/>
    <w:rsid w:val="003827AF"/>
    <w:rsid w:val="00390A4B"/>
    <w:rsid w:val="0039628B"/>
    <w:rsid w:val="003A22BC"/>
    <w:rsid w:val="003A3F79"/>
    <w:rsid w:val="003B1EAE"/>
    <w:rsid w:val="003B262D"/>
    <w:rsid w:val="003C0215"/>
    <w:rsid w:val="003C0B82"/>
    <w:rsid w:val="003C175E"/>
    <w:rsid w:val="003C400B"/>
    <w:rsid w:val="003D16CD"/>
    <w:rsid w:val="003D4EE0"/>
    <w:rsid w:val="003E3A5E"/>
    <w:rsid w:val="003E6DCD"/>
    <w:rsid w:val="003F2327"/>
    <w:rsid w:val="003F411C"/>
    <w:rsid w:val="003F5C95"/>
    <w:rsid w:val="00401DAD"/>
    <w:rsid w:val="004020EE"/>
    <w:rsid w:val="00413EBF"/>
    <w:rsid w:val="0041555C"/>
    <w:rsid w:val="004201B3"/>
    <w:rsid w:val="00422C05"/>
    <w:rsid w:val="00423868"/>
    <w:rsid w:val="00436498"/>
    <w:rsid w:val="004437F8"/>
    <w:rsid w:val="00443B59"/>
    <w:rsid w:val="004445BA"/>
    <w:rsid w:val="004454BA"/>
    <w:rsid w:val="00452566"/>
    <w:rsid w:val="00453A2C"/>
    <w:rsid w:val="0045409E"/>
    <w:rsid w:val="00463F9E"/>
    <w:rsid w:val="00464DD3"/>
    <w:rsid w:val="00466A52"/>
    <w:rsid w:val="00470736"/>
    <w:rsid w:val="004737F9"/>
    <w:rsid w:val="00480D36"/>
    <w:rsid w:val="004823E7"/>
    <w:rsid w:val="0049306E"/>
    <w:rsid w:val="0049522D"/>
    <w:rsid w:val="00497532"/>
    <w:rsid w:val="004A2084"/>
    <w:rsid w:val="004A3E6A"/>
    <w:rsid w:val="004A3EE3"/>
    <w:rsid w:val="004A61D6"/>
    <w:rsid w:val="004B3BF8"/>
    <w:rsid w:val="004B44B0"/>
    <w:rsid w:val="004C0A43"/>
    <w:rsid w:val="004C17F9"/>
    <w:rsid w:val="004C35E1"/>
    <w:rsid w:val="004C4A57"/>
    <w:rsid w:val="004C71C0"/>
    <w:rsid w:val="004C7FEF"/>
    <w:rsid w:val="004D0740"/>
    <w:rsid w:val="004D2550"/>
    <w:rsid w:val="004D42C9"/>
    <w:rsid w:val="004D653E"/>
    <w:rsid w:val="004E76B7"/>
    <w:rsid w:val="00500C5B"/>
    <w:rsid w:val="005014B0"/>
    <w:rsid w:val="005062AD"/>
    <w:rsid w:val="0050789D"/>
    <w:rsid w:val="0051382C"/>
    <w:rsid w:val="00520783"/>
    <w:rsid w:val="00521658"/>
    <w:rsid w:val="00524D9C"/>
    <w:rsid w:val="0053256C"/>
    <w:rsid w:val="0053551F"/>
    <w:rsid w:val="0054321E"/>
    <w:rsid w:val="005433FA"/>
    <w:rsid w:val="0054472D"/>
    <w:rsid w:val="00547527"/>
    <w:rsid w:val="005506F2"/>
    <w:rsid w:val="00551E08"/>
    <w:rsid w:val="00560F7C"/>
    <w:rsid w:val="00562854"/>
    <w:rsid w:val="00562B14"/>
    <w:rsid w:val="005648A6"/>
    <w:rsid w:val="00566486"/>
    <w:rsid w:val="005704E8"/>
    <w:rsid w:val="00581857"/>
    <w:rsid w:val="00586974"/>
    <w:rsid w:val="0059152E"/>
    <w:rsid w:val="0059266F"/>
    <w:rsid w:val="00593959"/>
    <w:rsid w:val="005955FB"/>
    <w:rsid w:val="005A0DDE"/>
    <w:rsid w:val="005A1212"/>
    <w:rsid w:val="005B49CD"/>
    <w:rsid w:val="005C35F0"/>
    <w:rsid w:val="005C61BF"/>
    <w:rsid w:val="005D08B7"/>
    <w:rsid w:val="005E4C81"/>
    <w:rsid w:val="005E629C"/>
    <w:rsid w:val="005F1980"/>
    <w:rsid w:val="006060D1"/>
    <w:rsid w:val="0060786D"/>
    <w:rsid w:val="00612DDC"/>
    <w:rsid w:val="006152B4"/>
    <w:rsid w:val="0062013A"/>
    <w:rsid w:val="0062018B"/>
    <w:rsid w:val="0062778D"/>
    <w:rsid w:val="0063269F"/>
    <w:rsid w:val="00632B35"/>
    <w:rsid w:val="006353FE"/>
    <w:rsid w:val="00636E27"/>
    <w:rsid w:val="0064503D"/>
    <w:rsid w:val="00645F3A"/>
    <w:rsid w:val="00646ABC"/>
    <w:rsid w:val="00646FF5"/>
    <w:rsid w:val="00653690"/>
    <w:rsid w:val="00661226"/>
    <w:rsid w:val="00663DC8"/>
    <w:rsid w:val="0067458A"/>
    <w:rsid w:val="00674ACA"/>
    <w:rsid w:val="00674CB9"/>
    <w:rsid w:val="00682941"/>
    <w:rsid w:val="00682D13"/>
    <w:rsid w:val="00686191"/>
    <w:rsid w:val="00690126"/>
    <w:rsid w:val="00690EE8"/>
    <w:rsid w:val="00695518"/>
    <w:rsid w:val="00695852"/>
    <w:rsid w:val="006B1643"/>
    <w:rsid w:val="006B1ABD"/>
    <w:rsid w:val="006B355D"/>
    <w:rsid w:val="006B4BEC"/>
    <w:rsid w:val="006B4D49"/>
    <w:rsid w:val="006B7321"/>
    <w:rsid w:val="006B7F23"/>
    <w:rsid w:val="006C49FE"/>
    <w:rsid w:val="006D5BF3"/>
    <w:rsid w:val="006D6016"/>
    <w:rsid w:val="006E04AE"/>
    <w:rsid w:val="006E54CF"/>
    <w:rsid w:val="006E7229"/>
    <w:rsid w:val="006F233B"/>
    <w:rsid w:val="006F6636"/>
    <w:rsid w:val="0070549E"/>
    <w:rsid w:val="007126FE"/>
    <w:rsid w:val="00716B52"/>
    <w:rsid w:val="0071769E"/>
    <w:rsid w:val="00723C04"/>
    <w:rsid w:val="00724058"/>
    <w:rsid w:val="007309D2"/>
    <w:rsid w:val="00733A32"/>
    <w:rsid w:val="00733EE9"/>
    <w:rsid w:val="00736330"/>
    <w:rsid w:val="0074303E"/>
    <w:rsid w:val="00744F01"/>
    <w:rsid w:val="007472EE"/>
    <w:rsid w:val="00755231"/>
    <w:rsid w:val="0075611D"/>
    <w:rsid w:val="007565C3"/>
    <w:rsid w:val="007659EF"/>
    <w:rsid w:val="00766851"/>
    <w:rsid w:val="00771AEF"/>
    <w:rsid w:val="00775C30"/>
    <w:rsid w:val="00777C28"/>
    <w:rsid w:val="00784749"/>
    <w:rsid w:val="0079622A"/>
    <w:rsid w:val="00796623"/>
    <w:rsid w:val="007A079A"/>
    <w:rsid w:val="007A0CF7"/>
    <w:rsid w:val="007A15D9"/>
    <w:rsid w:val="007B3E1D"/>
    <w:rsid w:val="007C0246"/>
    <w:rsid w:val="007C07D3"/>
    <w:rsid w:val="007C1AD4"/>
    <w:rsid w:val="007C51AE"/>
    <w:rsid w:val="007E0CB4"/>
    <w:rsid w:val="007E12FA"/>
    <w:rsid w:val="007E172B"/>
    <w:rsid w:val="007E7443"/>
    <w:rsid w:val="007F2E49"/>
    <w:rsid w:val="007F6EFF"/>
    <w:rsid w:val="00800638"/>
    <w:rsid w:val="00805941"/>
    <w:rsid w:val="00813CC2"/>
    <w:rsid w:val="00816C3B"/>
    <w:rsid w:val="00816CB7"/>
    <w:rsid w:val="008325B2"/>
    <w:rsid w:val="008408B2"/>
    <w:rsid w:val="00843174"/>
    <w:rsid w:val="00844F8F"/>
    <w:rsid w:val="0084570A"/>
    <w:rsid w:val="008508DA"/>
    <w:rsid w:val="00851BCB"/>
    <w:rsid w:val="00853204"/>
    <w:rsid w:val="00853C75"/>
    <w:rsid w:val="00857FAB"/>
    <w:rsid w:val="00860978"/>
    <w:rsid w:val="00864E46"/>
    <w:rsid w:val="00865A50"/>
    <w:rsid w:val="008662D8"/>
    <w:rsid w:val="00867ED1"/>
    <w:rsid w:val="008715CD"/>
    <w:rsid w:val="00876A83"/>
    <w:rsid w:val="00877E77"/>
    <w:rsid w:val="008811B2"/>
    <w:rsid w:val="00882AA9"/>
    <w:rsid w:val="00890931"/>
    <w:rsid w:val="00894A77"/>
    <w:rsid w:val="008A0435"/>
    <w:rsid w:val="008A702C"/>
    <w:rsid w:val="008B6CFA"/>
    <w:rsid w:val="008C016F"/>
    <w:rsid w:val="008C0284"/>
    <w:rsid w:val="008C08C2"/>
    <w:rsid w:val="008C5C0D"/>
    <w:rsid w:val="008C7192"/>
    <w:rsid w:val="008C769B"/>
    <w:rsid w:val="008D1B6E"/>
    <w:rsid w:val="008D2517"/>
    <w:rsid w:val="008D5080"/>
    <w:rsid w:val="008D5309"/>
    <w:rsid w:val="008D7F57"/>
    <w:rsid w:val="008E184D"/>
    <w:rsid w:val="008E1A6E"/>
    <w:rsid w:val="008F1001"/>
    <w:rsid w:val="009050E2"/>
    <w:rsid w:val="00915ABA"/>
    <w:rsid w:val="00921C48"/>
    <w:rsid w:val="00927023"/>
    <w:rsid w:val="0093373A"/>
    <w:rsid w:val="00935E4A"/>
    <w:rsid w:val="00936EC5"/>
    <w:rsid w:val="009467E2"/>
    <w:rsid w:val="00951463"/>
    <w:rsid w:val="0095637B"/>
    <w:rsid w:val="00956FC0"/>
    <w:rsid w:val="00957C88"/>
    <w:rsid w:val="00957FB0"/>
    <w:rsid w:val="00960E1F"/>
    <w:rsid w:val="00971CCF"/>
    <w:rsid w:val="00976065"/>
    <w:rsid w:val="00976372"/>
    <w:rsid w:val="00981E70"/>
    <w:rsid w:val="00982BFA"/>
    <w:rsid w:val="009955A4"/>
    <w:rsid w:val="009A31FB"/>
    <w:rsid w:val="009A65DC"/>
    <w:rsid w:val="009B0CC7"/>
    <w:rsid w:val="009B328A"/>
    <w:rsid w:val="009B4ECE"/>
    <w:rsid w:val="009B6DD0"/>
    <w:rsid w:val="009C028A"/>
    <w:rsid w:val="009C4B64"/>
    <w:rsid w:val="009C6868"/>
    <w:rsid w:val="009D0D31"/>
    <w:rsid w:val="009D37C7"/>
    <w:rsid w:val="009E235E"/>
    <w:rsid w:val="009E50E9"/>
    <w:rsid w:val="009F09B5"/>
    <w:rsid w:val="009F1691"/>
    <w:rsid w:val="009F60BF"/>
    <w:rsid w:val="00A020C9"/>
    <w:rsid w:val="00A031DF"/>
    <w:rsid w:val="00A10324"/>
    <w:rsid w:val="00A118EE"/>
    <w:rsid w:val="00A12456"/>
    <w:rsid w:val="00A138F6"/>
    <w:rsid w:val="00A17023"/>
    <w:rsid w:val="00A20459"/>
    <w:rsid w:val="00A2252A"/>
    <w:rsid w:val="00A25121"/>
    <w:rsid w:val="00A26FB2"/>
    <w:rsid w:val="00A2719F"/>
    <w:rsid w:val="00A33982"/>
    <w:rsid w:val="00A3406B"/>
    <w:rsid w:val="00A4132B"/>
    <w:rsid w:val="00A436F1"/>
    <w:rsid w:val="00A47D34"/>
    <w:rsid w:val="00A548C9"/>
    <w:rsid w:val="00A558EC"/>
    <w:rsid w:val="00A70345"/>
    <w:rsid w:val="00A72D99"/>
    <w:rsid w:val="00A72FBF"/>
    <w:rsid w:val="00A752F9"/>
    <w:rsid w:val="00A776D5"/>
    <w:rsid w:val="00A77A82"/>
    <w:rsid w:val="00A802AE"/>
    <w:rsid w:val="00A949EA"/>
    <w:rsid w:val="00A9530E"/>
    <w:rsid w:val="00A96283"/>
    <w:rsid w:val="00AA40B5"/>
    <w:rsid w:val="00AA540B"/>
    <w:rsid w:val="00AB0D7A"/>
    <w:rsid w:val="00AB567C"/>
    <w:rsid w:val="00AB57F6"/>
    <w:rsid w:val="00AB7C7D"/>
    <w:rsid w:val="00AC0FD5"/>
    <w:rsid w:val="00AC5024"/>
    <w:rsid w:val="00AC5CD9"/>
    <w:rsid w:val="00AC7A83"/>
    <w:rsid w:val="00AD0AEC"/>
    <w:rsid w:val="00AD1932"/>
    <w:rsid w:val="00AD20E6"/>
    <w:rsid w:val="00AD50F8"/>
    <w:rsid w:val="00AD7400"/>
    <w:rsid w:val="00AE3866"/>
    <w:rsid w:val="00AE4137"/>
    <w:rsid w:val="00AE4604"/>
    <w:rsid w:val="00AE6213"/>
    <w:rsid w:val="00AF3117"/>
    <w:rsid w:val="00AF3EFF"/>
    <w:rsid w:val="00AF7CB3"/>
    <w:rsid w:val="00AF7D8F"/>
    <w:rsid w:val="00B0335F"/>
    <w:rsid w:val="00B12922"/>
    <w:rsid w:val="00B17180"/>
    <w:rsid w:val="00B2629E"/>
    <w:rsid w:val="00B27EDC"/>
    <w:rsid w:val="00B302CF"/>
    <w:rsid w:val="00B330A3"/>
    <w:rsid w:val="00B339FE"/>
    <w:rsid w:val="00B364BB"/>
    <w:rsid w:val="00B373D0"/>
    <w:rsid w:val="00B37EA2"/>
    <w:rsid w:val="00B51B2B"/>
    <w:rsid w:val="00B60065"/>
    <w:rsid w:val="00B60DCB"/>
    <w:rsid w:val="00B61E2A"/>
    <w:rsid w:val="00B638B1"/>
    <w:rsid w:val="00B638FB"/>
    <w:rsid w:val="00B82021"/>
    <w:rsid w:val="00B9159A"/>
    <w:rsid w:val="00B92E4A"/>
    <w:rsid w:val="00BA2E05"/>
    <w:rsid w:val="00BA354B"/>
    <w:rsid w:val="00BA39DF"/>
    <w:rsid w:val="00BB2299"/>
    <w:rsid w:val="00BB732B"/>
    <w:rsid w:val="00BC1759"/>
    <w:rsid w:val="00BC1F13"/>
    <w:rsid w:val="00BC232D"/>
    <w:rsid w:val="00BE3B98"/>
    <w:rsid w:val="00BE59D1"/>
    <w:rsid w:val="00BF0AC7"/>
    <w:rsid w:val="00C04DB8"/>
    <w:rsid w:val="00C0711C"/>
    <w:rsid w:val="00C10D0D"/>
    <w:rsid w:val="00C10D5C"/>
    <w:rsid w:val="00C112A1"/>
    <w:rsid w:val="00C2294E"/>
    <w:rsid w:val="00C234F0"/>
    <w:rsid w:val="00C24524"/>
    <w:rsid w:val="00C24C10"/>
    <w:rsid w:val="00C253ED"/>
    <w:rsid w:val="00C27173"/>
    <w:rsid w:val="00C27C3D"/>
    <w:rsid w:val="00C31471"/>
    <w:rsid w:val="00C33736"/>
    <w:rsid w:val="00C35F24"/>
    <w:rsid w:val="00C377B0"/>
    <w:rsid w:val="00C40E82"/>
    <w:rsid w:val="00C41D48"/>
    <w:rsid w:val="00C52874"/>
    <w:rsid w:val="00C542C1"/>
    <w:rsid w:val="00C60EAC"/>
    <w:rsid w:val="00C70C75"/>
    <w:rsid w:val="00C74DDC"/>
    <w:rsid w:val="00C75BFD"/>
    <w:rsid w:val="00C772E1"/>
    <w:rsid w:val="00C803B2"/>
    <w:rsid w:val="00C83265"/>
    <w:rsid w:val="00C8556D"/>
    <w:rsid w:val="00C876FE"/>
    <w:rsid w:val="00C90526"/>
    <w:rsid w:val="00C90EF6"/>
    <w:rsid w:val="00CA13DE"/>
    <w:rsid w:val="00CA2407"/>
    <w:rsid w:val="00CA28FF"/>
    <w:rsid w:val="00CA3DB2"/>
    <w:rsid w:val="00CB6262"/>
    <w:rsid w:val="00CC3C98"/>
    <w:rsid w:val="00CD01C7"/>
    <w:rsid w:val="00CD4049"/>
    <w:rsid w:val="00CD450B"/>
    <w:rsid w:val="00CD5E24"/>
    <w:rsid w:val="00CE4991"/>
    <w:rsid w:val="00CF38B8"/>
    <w:rsid w:val="00CF45C9"/>
    <w:rsid w:val="00CF468C"/>
    <w:rsid w:val="00CF56B2"/>
    <w:rsid w:val="00CF7EFC"/>
    <w:rsid w:val="00D0745E"/>
    <w:rsid w:val="00D1182B"/>
    <w:rsid w:val="00D16B71"/>
    <w:rsid w:val="00D207E0"/>
    <w:rsid w:val="00D2180C"/>
    <w:rsid w:val="00D2187D"/>
    <w:rsid w:val="00D218CF"/>
    <w:rsid w:val="00D2190E"/>
    <w:rsid w:val="00D219AB"/>
    <w:rsid w:val="00D27F68"/>
    <w:rsid w:val="00D31317"/>
    <w:rsid w:val="00D31B24"/>
    <w:rsid w:val="00D33A99"/>
    <w:rsid w:val="00D36B4B"/>
    <w:rsid w:val="00D377F0"/>
    <w:rsid w:val="00D439CC"/>
    <w:rsid w:val="00D43D3A"/>
    <w:rsid w:val="00D514C7"/>
    <w:rsid w:val="00D52CF4"/>
    <w:rsid w:val="00D55DF8"/>
    <w:rsid w:val="00D60EFD"/>
    <w:rsid w:val="00D63BD0"/>
    <w:rsid w:val="00D63F5B"/>
    <w:rsid w:val="00D73903"/>
    <w:rsid w:val="00D75807"/>
    <w:rsid w:val="00D77C88"/>
    <w:rsid w:val="00D8557D"/>
    <w:rsid w:val="00D85BE5"/>
    <w:rsid w:val="00D9578C"/>
    <w:rsid w:val="00D971D2"/>
    <w:rsid w:val="00D97829"/>
    <w:rsid w:val="00DA1EEF"/>
    <w:rsid w:val="00DA3689"/>
    <w:rsid w:val="00DA4872"/>
    <w:rsid w:val="00DA48EB"/>
    <w:rsid w:val="00DA575C"/>
    <w:rsid w:val="00DB2DA6"/>
    <w:rsid w:val="00DB4C02"/>
    <w:rsid w:val="00DC0DB8"/>
    <w:rsid w:val="00DC1AA3"/>
    <w:rsid w:val="00DC1B55"/>
    <w:rsid w:val="00DC5259"/>
    <w:rsid w:val="00DD0917"/>
    <w:rsid w:val="00DD14BA"/>
    <w:rsid w:val="00DD3507"/>
    <w:rsid w:val="00DE5044"/>
    <w:rsid w:val="00DE6E7D"/>
    <w:rsid w:val="00E027C7"/>
    <w:rsid w:val="00E027FB"/>
    <w:rsid w:val="00E033D5"/>
    <w:rsid w:val="00E06687"/>
    <w:rsid w:val="00E102DE"/>
    <w:rsid w:val="00E11E1F"/>
    <w:rsid w:val="00E12016"/>
    <w:rsid w:val="00E13AC9"/>
    <w:rsid w:val="00E15C6A"/>
    <w:rsid w:val="00E16FBA"/>
    <w:rsid w:val="00E175B3"/>
    <w:rsid w:val="00E17FCD"/>
    <w:rsid w:val="00E2106E"/>
    <w:rsid w:val="00E30C20"/>
    <w:rsid w:val="00E32ECB"/>
    <w:rsid w:val="00E37619"/>
    <w:rsid w:val="00E425F8"/>
    <w:rsid w:val="00E427A6"/>
    <w:rsid w:val="00E47603"/>
    <w:rsid w:val="00E47BA1"/>
    <w:rsid w:val="00E63533"/>
    <w:rsid w:val="00E71FF3"/>
    <w:rsid w:val="00E726D6"/>
    <w:rsid w:val="00E75111"/>
    <w:rsid w:val="00E87630"/>
    <w:rsid w:val="00E879FA"/>
    <w:rsid w:val="00E95D37"/>
    <w:rsid w:val="00E97A2B"/>
    <w:rsid w:val="00EA6890"/>
    <w:rsid w:val="00EB2203"/>
    <w:rsid w:val="00EB22C0"/>
    <w:rsid w:val="00EB2A4F"/>
    <w:rsid w:val="00EB683A"/>
    <w:rsid w:val="00EC4882"/>
    <w:rsid w:val="00ED1B21"/>
    <w:rsid w:val="00EE1DEF"/>
    <w:rsid w:val="00EE53B5"/>
    <w:rsid w:val="00EE7F99"/>
    <w:rsid w:val="00EF057F"/>
    <w:rsid w:val="00EF4623"/>
    <w:rsid w:val="00EF737A"/>
    <w:rsid w:val="00EF7610"/>
    <w:rsid w:val="00F00497"/>
    <w:rsid w:val="00F00614"/>
    <w:rsid w:val="00F01104"/>
    <w:rsid w:val="00F01B3E"/>
    <w:rsid w:val="00F06387"/>
    <w:rsid w:val="00F07B3C"/>
    <w:rsid w:val="00F106FF"/>
    <w:rsid w:val="00F12B77"/>
    <w:rsid w:val="00F14A19"/>
    <w:rsid w:val="00F209A1"/>
    <w:rsid w:val="00F20EF3"/>
    <w:rsid w:val="00F2285E"/>
    <w:rsid w:val="00F232D5"/>
    <w:rsid w:val="00F300F9"/>
    <w:rsid w:val="00F304B4"/>
    <w:rsid w:val="00F30CD7"/>
    <w:rsid w:val="00F30E3B"/>
    <w:rsid w:val="00F358DF"/>
    <w:rsid w:val="00F369A7"/>
    <w:rsid w:val="00F36B9A"/>
    <w:rsid w:val="00F516DE"/>
    <w:rsid w:val="00F60C16"/>
    <w:rsid w:val="00F6635A"/>
    <w:rsid w:val="00F72813"/>
    <w:rsid w:val="00F73F3E"/>
    <w:rsid w:val="00F7494B"/>
    <w:rsid w:val="00F7688E"/>
    <w:rsid w:val="00F847DB"/>
    <w:rsid w:val="00F869CB"/>
    <w:rsid w:val="00F872E6"/>
    <w:rsid w:val="00F87DEC"/>
    <w:rsid w:val="00F9522C"/>
    <w:rsid w:val="00FA1AB9"/>
    <w:rsid w:val="00FA5A54"/>
    <w:rsid w:val="00FB0C4A"/>
    <w:rsid w:val="00FB0F87"/>
    <w:rsid w:val="00FB5951"/>
    <w:rsid w:val="00FC31F1"/>
    <w:rsid w:val="00FC49C4"/>
    <w:rsid w:val="00FC5EDF"/>
    <w:rsid w:val="00FD096E"/>
    <w:rsid w:val="00FD4DE5"/>
    <w:rsid w:val="00FD56B0"/>
    <w:rsid w:val="00FD78D9"/>
    <w:rsid w:val="00FE0BAB"/>
    <w:rsid w:val="00FE156C"/>
    <w:rsid w:val="00FE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7F124"/>
  <w15:chartTrackingRefBased/>
  <w15:docId w15:val="{6E3AA0B3-A5C8-AA46-A049-F0E4E4D0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C71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CF38B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val="cs-CZ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AD20E6"/>
    <w:pPr>
      <w:keepNext/>
      <w:keepLines/>
      <w:spacing w:before="40"/>
      <w:jc w:val="center"/>
      <w:outlineLvl w:val="2"/>
    </w:pPr>
    <w:rPr>
      <w:rFonts w:eastAsiaTheme="majorEastAsia" w:cstheme="majorBidi"/>
      <w:b/>
      <w:sz w:val="28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520783"/>
    <w:pPr>
      <w:widowControl w:val="0"/>
      <w:autoSpaceDE w:val="0"/>
      <w:autoSpaceDN w:val="0"/>
      <w:adjustRightInd w:val="0"/>
      <w:spacing w:before="360" w:after="240" w:line="240" w:lineRule="atLeast"/>
      <w:jc w:val="both"/>
      <w:outlineLvl w:val="3"/>
    </w:pPr>
    <w:rPr>
      <w:rFonts w:cstheme="minorHAnsi"/>
      <w:b/>
      <w:color w:val="808080" w:themeColor="background1" w:themeShade="8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D0D31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D0D31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D0D31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D0D31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D0D31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E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930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30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306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30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306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0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06E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3B1E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1EAE"/>
  </w:style>
  <w:style w:type="character" w:styleId="slostrnky">
    <w:name w:val="page number"/>
    <w:basedOn w:val="Standardnpsmoodstavce"/>
    <w:uiPriority w:val="99"/>
    <w:semiHidden/>
    <w:unhideWhenUsed/>
    <w:rsid w:val="003B1EAE"/>
  </w:style>
  <w:style w:type="paragraph" w:styleId="Revize">
    <w:name w:val="Revision"/>
    <w:hidden/>
    <w:uiPriority w:val="99"/>
    <w:semiHidden/>
    <w:rsid w:val="00B364BB"/>
  </w:style>
  <w:style w:type="table" w:styleId="Mkatabulky">
    <w:name w:val="Table Grid"/>
    <w:basedOn w:val="Normlntabulka"/>
    <w:uiPriority w:val="59"/>
    <w:rsid w:val="006B1ABD"/>
    <w:rPr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3MUZkonParagrafNzev">
    <w:name w:val="W3MU: Zákon Paragraf Název"/>
    <w:basedOn w:val="Normln"/>
    <w:next w:val="Normln"/>
    <w:rsid w:val="006B7F23"/>
    <w:pPr>
      <w:keepNext/>
      <w:spacing w:before="60" w:after="60"/>
      <w:jc w:val="center"/>
      <w:outlineLvl w:val="0"/>
    </w:pPr>
    <w:rPr>
      <w:rFonts w:ascii="Arial" w:eastAsia="Calibri" w:hAnsi="Arial" w:cs="Times New Roman"/>
      <w:b/>
      <w:color w:val="808080"/>
      <w:szCs w:val="20"/>
      <w:lang w:val="cs-CZ" w:eastAsia="cs-CZ"/>
    </w:rPr>
  </w:style>
  <w:style w:type="paragraph" w:customStyle="1" w:styleId="W3MUZkonOdstavecslovan">
    <w:name w:val="W3MU: Zákon Odstavec Číslovaný"/>
    <w:basedOn w:val="Normln"/>
    <w:uiPriority w:val="99"/>
    <w:rsid w:val="006B7F23"/>
    <w:pPr>
      <w:spacing w:after="120"/>
      <w:outlineLvl w:val="1"/>
    </w:pPr>
    <w:rPr>
      <w:rFonts w:ascii="Verdana" w:eastAsia="Calibri" w:hAnsi="Verdana" w:cs="Times New Roman"/>
      <w:sz w:val="20"/>
      <w:lang w:val="cs-CZ" w:eastAsia="cs-CZ"/>
    </w:rPr>
  </w:style>
  <w:style w:type="character" w:styleId="Siln">
    <w:name w:val="Strong"/>
    <w:basedOn w:val="Standardnpsmoodstavce"/>
    <w:uiPriority w:val="22"/>
    <w:qFormat/>
    <w:rsid w:val="006B7F23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E1201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1201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E1201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106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06FF"/>
  </w:style>
  <w:style w:type="paragraph" w:styleId="Normlnweb">
    <w:name w:val="Normal (Web)"/>
    <w:basedOn w:val="Normln"/>
    <w:uiPriority w:val="99"/>
    <w:rsid w:val="006152B4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cs-CZ" w:eastAsia="cs-CZ"/>
    </w:rPr>
  </w:style>
  <w:style w:type="paragraph" w:customStyle="1" w:styleId="Default">
    <w:name w:val="Default"/>
    <w:rsid w:val="003633B2"/>
    <w:pPr>
      <w:autoSpaceDE w:val="0"/>
      <w:autoSpaceDN w:val="0"/>
      <w:adjustRightInd w:val="0"/>
    </w:pPr>
    <w:rPr>
      <w:rFonts w:ascii="Open Sans" w:hAnsi="Open Sans" w:cs="Open Sans"/>
      <w:color w:val="000000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CF38B8"/>
    <w:rPr>
      <w:rFonts w:asciiTheme="majorHAnsi" w:eastAsiaTheme="majorEastAsia" w:hAnsiTheme="majorHAnsi" w:cstheme="majorBidi"/>
      <w:b/>
      <w:bCs/>
      <w:sz w:val="28"/>
      <w:szCs w:val="26"/>
      <w:lang w:val="cs-CZ"/>
    </w:rPr>
  </w:style>
  <w:style w:type="paragraph" w:styleId="Nzev">
    <w:name w:val="Title"/>
    <w:basedOn w:val="W3MUZkonOdstavecslovan"/>
    <w:next w:val="Normln"/>
    <w:link w:val="NzevChar"/>
    <w:uiPriority w:val="10"/>
    <w:qFormat/>
    <w:rsid w:val="00FA5A54"/>
    <w:pPr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NzevChar">
    <w:name w:val="Název Char"/>
    <w:basedOn w:val="Standardnpsmoodstavce"/>
    <w:link w:val="Nzev"/>
    <w:uiPriority w:val="10"/>
    <w:rsid w:val="00FA5A54"/>
    <w:rPr>
      <w:rFonts w:eastAsia="Calibri" w:cstheme="minorHAnsi"/>
      <w:sz w:val="22"/>
      <w:szCs w:val="22"/>
      <w:lang w:val="cs-CZ" w:eastAsia="cs-CZ"/>
    </w:rPr>
  </w:style>
  <w:style w:type="paragraph" w:customStyle="1" w:styleId="Styl123">
    <w:name w:val="Styl123"/>
    <w:basedOn w:val="Nzev"/>
    <w:link w:val="Styl123Char"/>
    <w:qFormat/>
    <w:rsid w:val="00FA5A54"/>
  </w:style>
  <w:style w:type="character" w:customStyle="1" w:styleId="Styl123Char">
    <w:name w:val="Styl123 Char"/>
    <w:basedOn w:val="NzevChar"/>
    <w:link w:val="Styl123"/>
    <w:rsid w:val="00FA5A54"/>
    <w:rPr>
      <w:rFonts w:eastAsia="Calibri" w:cstheme="minorHAnsi"/>
      <w:sz w:val="22"/>
      <w:szCs w:val="22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C71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AD20E6"/>
    <w:rPr>
      <w:rFonts w:eastAsiaTheme="majorEastAsia" w:cstheme="majorBidi"/>
      <w:b/>
      <w:sz w:val="28"/>
    </w:rPr>
  </w:style>
  <w:style w:type="character" w:customStyle="1" w:styleId="Nadpis4Char">
    <w:name w:val="Nadpis 4 Char"/>
    <w:basedOn w:val="Standardnpsmoodstavce"/>
    <w:link w:val="Nadpis4"/>
    <w:uiPriority w:val="9"/>
    <w:rsid w:val="00520783"/>
    <w:rPr>
      <w:rFonts w:cstheme="minorHAnsi"/>
      <w:b/>
      <w:color w:val="808080" w:themeColor="background1" w:themeShade="8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D0D31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D0D31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D0D31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D0D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D0D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CF38B8"/>
    <w:pPr>
      <w:spacing w:line="259" w:lineRule="auto"/>
      <w:outlineLvl w:val="9"/>
    </w:pPr>
    <w:rPr>
      <w:lang w:val="cs-CZ"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3C04"/>
    <w:pPr>
      <w:spacing w:after="100"/>
    </w:pPr>
    <w:rPr>
      <w:sz w:val="20"/>
    </w:rPr>
  </w:style>
  <w:style w:type="paragraph" w:styleId="Obsah2">
    <w:name w:val="toc 2"/>
    <w:basedOn w:val="Normln"/>
    <w:next w:val="Normln"/>
    <w:autoRedefine/>
    <w:uiPriority w:val="39"/>
    <w:unhideWhenUsed/>
    <w:rsid w:val="00723C04"/>
    <w:pPr>
      <w:spacing w:after="100"/>
      <w:ind w:left="240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723C04"/>
    <w:pPr>
      <w:spacing w:after="100"/>
      <w:ind w:left="480"/>
    </w:pPr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CF38B8"/>
    <w:rPr>
      <w:color w:val="0563C1" w:themeColor="hyperlink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723C04"/>
    <w:pPr>
      <w:spacing w:after="100"/>
      <w:ind w:left="7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8569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413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15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03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125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1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052312DE7A4C5D9E007F7A43B67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5BB9D-B9DA-4D96-81FD-6E2782857378}"/>
      </w:docPartPr>
      <w:docPartBody>
        <w:p w:rsidR="002F4B69" w:rsidRDefault="00DA20E2" w:rsidP="00DA20E2">
          <w:pPr>
            <w:pStyle w:val="59052312DE7A4C5D9E007F7A43B678C2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88FA89889B10479FB395AE5B89F6B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AAC4E-5A89-468F-A856-09171C015BD5}"/>
      </w:docPartPr>
      <w:docPartBody>
        <w:p w:rsidR="002F4B69" w:rsidRDefault="00DA20E2" w:rsidP="00DA20E2">
          <w:pPr>
            <w:pStyle w:val="88FA89889B10479FB395AE5B89F6B002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6BB52EC565614E91B072595937406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A3793-271F-4EB2-9EC1-82340FB7319E}"/>
      </w:docPartPr>
      <w:docPartBody>
        <w:p w:rsidR="002F4B69" w:rsidRDefault="00DA20E2" w:rsidP="00DA20E2">
          <w:pPr>
            <w:pStyle w:val="6BB52EC565614E91B072595937406589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F58311FC2A7C48C8B274BD90EB8BC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84575-7BC5-40DB-A66D-78047642AF6B}"/>
      </w:docPartPr>
      <w:docPartBody>
        <w:p w:rsidR="002F4B69" w:rsidRDefault="00DA20E2" w:rsidP="00DA20E2">
          <w:pPr>
            <w:pStyle w:val="F58311FC2A7C48C8B274BD90EB8BCA2E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6242F285F0934D40A260F0BBCC3D5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BC9DD-EEEF-4941-9618-6CFEDA138A6D}"/>
      </w:docPartPr>
      <w:docPartBody>
        <w:p w:rsidR="002F4B69" w:rsidRDefault="00DA20E2" w:rsidP="00DA20E2">
          <w:pPr>
            <w:pStyle w:val="6242F285F0934D40A260F0BBCC3D5F88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D52615B32E004D328F8193109161F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FF8F3-36BF-4E6A-9BC7-8C4B0F5726F5}"/>
      </w:docPartPr>
      <w:docPartBody>
        <w:p w:rsidR="002F4B69" w:rsidRDefault="00DA20E2" w:rsidP="00DA20E2">
          <w:pPr>
            <w:pStyle w:val="D52615B32E004D328F8193109161F718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9D9781BCB2C547698014BA9FC34E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744C6-808F-4B64-9F97-ADFB66F37CEF}"/>
      </w:docPartPr>
      <w:docPartBody>
        <w:p w:rsidR="002F4B69" w:rsidRDefault="00DA20E2" w:rsidP="00DA20E2">
          <w:pPr>
            <w:pStyle w:val="9D9781BCB2C547698014BA9FC34ECAC8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552954D097FE4EB1B39457EED9C57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25A8E-239F-4243-A632-3CD262B3F192}"/>
      </w:docPartPr>
      <w:docPartBody>
        <w:p w:rsidR="002F4B69" w:rsidRDefault="00DA20E2" w:rsidP="00DA20E2">
          <w:pPr>
            <w:pStyle w:val="552954D097FE4EB1B39457EED9C57524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7E98A73AE9924F20A6F0354EFE0F3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CA263-965B-4811-AC07-76D6319E039C}"/>
      </w:docPartPr>
      <w:docPartBody>
        <w:p w:rsidR="002F4B69" w:rsidRDefault="00DA20E2" w:rsidP="00DA20E2">
          <w:pPr>
            <w:pStyle w:val="7E98A73AE9924F20A6F0354EFE0F34F3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88DDF78E8C644068AC2ED6E2EE8AF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6F1B5-A021-4ED0-97ED-26B92DF42FFC}"/>
      </w:docPartPr>
      <w:docPartBody>
        <w:p w:rsidR="002F4B69" w:rsidRDefault="00DA20E2" w:rsidP="00DA20E2">
          <w:pPr>
            <w:pStyle w:val="88DDF78E8C644068AC2ED6E2EE8AF2A6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43734211AB4D41899E86FA1834550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32ED0-0CF8-41F0-8AC1-E21D58B3401F}"/>
      </w:docPartPr>
      <w:docPartBody>
        <w:p w:rsidR="002F4B69" w:rsidRDefault="00DA20E2" w:rsidP="00DA20E2">
          <w:pPr>
            <w:pStyle w:val="43734211AB4D41899E86FA1834550FAA"/>
          </w:pPr>
          <w:r w:rsidRPr="0002078E">
            <w:rPr>
              <w:rStyle w:val="Zstupn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E2"/>
    <w:rsid w:val="00081464"/>
    <w:rsid w:val="0019723A"/>
    <w:rsid w:val="002A2C7C"/>
    <w:rsid w:val="002A75E8"/>
    <w:rsid w:val="002F4B69"/>
    <w:rsid w:val="003244EC"/>
    <w:rsid w:val="004A143F"/>
    <w:rsid w:val="004A29BC"/>
    <w:rsid w:val="00517504"/>
    <w:rsid w:val="00535D14"/>
    <w:rsid w:val="005A5AF0"/>
    <w:rsid w:val="007275E1"/>
    <w:rsid w:val="007B53A0"/>
    <w:rsid w:val="00851400"/>
    <w:rsid w:val="008D43D9"/>
    <w:rsid w:val="008F120A"/>
    <w:rsid w:val="00955376"/>
    <w:rsid w:val="00985B29"/>
    <w:rsid w:val="00986FC7"/>
    <w:rsid w:val="00A315F0"/>
    <w:rsid w:val="00A95FE7"/>
    <w:rsid w:val="00B25B73"/>
    <w:rsid w:val="00B30279"/>
    <w:rsid w:val="00B46233"/>
    <w:rsid w:val="00B52AF4"/>
    <w:rsid w:val="00BB42B0"/>
    <w:rsid w:val="00BC4336"/>
    <w:rsid w:val="00BF1CBA"/>
    <w:rsid w:val="00D40F49"/>
    <w:rsid w:val="00D62774"/>
    <w:rsid w:val="00DA20E2"/>
    <w:rsid w:val="00DA4FA3"/>
    <w:rsid w:val="00DE6360"/>
    <w:rsid w:val="00F15A26"/>
    <w:rsid w:val="00F8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55376"/>
    <w:rPr>
      <w:color w:val="808080"/>
    </w:rPr>
  </w:style>
  <w:style w:type="paragraph" w:customStyle="1" w:styleId="F9C7F3669F56481DB0FB0E05613E4FA7">
    <w:name w:val="F9C7F3669F56481DB0FB0E05613E4FA7"/>
    <w:rsid w:val="00DA20E2"/>
  </w:style>
  <w:style w:type="paragraph" w:customStyle="1" w:styleId="1A13A22C79594B5993778E0ADC3793A0">
    <w:name w:val="1A13A22C79594B5993778E0ADC3793A0"/>
    <w:rsid w:val="00DA20E2"/>
  </w:style>
  <w:style w:type="paragraph" w:customStyle="1" w:styleId="59052312DE7A4C5D9E007F7A43B678C2">
    <w:name w:val="59052312DE7A4C5D9E007F7A43B678C2"/>
    <w:rsid w:val="00DA20E2"/>
  </w:style>
  <w:style w:type="paragraph" w:customStyle="1" w:styleId="1230156F8F0C4E67AB87FF76C37C8A43">
    <w:name w:val="1230156F8F0C4E67AB87FF76C37C8A43"/>
    <w:rsid w:val="00DA20E2"/>
  </w:style>
  <w:style w:type="paragraph" w:customStyle="1" w:styleId="3A2B13E5C12F4BE9B205BAF60A1070BE">
    <w:name w:val="3A2B13E5C12F4BE9B205BAF60A1070BE"/>
    <w:rsid w:val="00DA20E2"/>
  </w:style>
  <w:style w:type="paragraph" w:customStyle="1" w:styleId="88FA89889B10479FB395AE5B89F6B002">
    <w:name w:val="88FA89889B10479FB395AE5B89F6B002"/>
    <w:rsid w:val="00DA20E2"/>
  </w:style>
  <w:style w:type="paragraph" w:customStyle="1" w:styleId="4FF583CABB24444B9C35CB69FD17534A">
    <w:name w:val="4FF583CABB24444B9C35CB69FD17534A"/>
    <w:rsid w:val="00DA20E2"/>
  </w:style>
  <w:style w:type="paragraph" w:customStyle="1" w:styleId="6BB52EC565614E91B072595937406589">
    <w:name w:val="6BB52EC565614E91B072595937406589"/>
    <w:rsid w:val="00DA20E2"/>
  </w:style>
  <w:style w:type="paragraph" w:customStyle="1" w:styleId="F58311FC2A7C48C8B274BD90EB8BCA2E">
    <w:name w:val="F58311FC2A7C48C8B274BD90EB8BCA2E"/>
    <w:rsid w:val="00DA20E2"/>
  </w:style>
  <w:style w:type="paragraph" w:customStyle="1" w:styleId="6242F285F0934D40A260F0BBCC3D5F88">
    <w:name w:val="6242F285F0934D40A260F0BBCC3D5F88"/>
    <w:rsid w:val="00DA20E2"/>
  </w:style>
  <w:style w:type="paragraph" w:customStyle="1" w:styleId="D52615B32E004D328F8193109161F718">
    <w:name w:val="D52615B32E004D328F8193109161F718"/>
    <w:rsid w:val="00DA20E2"/>
  </w:style>
  <w:style w:type="paragraph" w:customStyle="1" w:styleId="D47B6ED90B6747A9995CC37A8C5DFF23">
    <w:name w:val="D47B6ED90B6747A9995CC37A8C5DFF23"/>
    <w:rsid w:val="00DA20E2"/>
  </w:style>
  <w:style w:type="paragraph" w:customStyle="1" w:styleId="3208A80582A9454CB58E1F3651A4E378">
    <w:name w:val="3208A80582A9454CB58E1F3651A4E378"/>
    <w:rsid w:val="00DA20E2"/>
  </w:style>
  <w:style w:type="paragraph" w:customStyle="1" w:styleId="9D9781BCB2C547698014BA9FC34ECAC8">
    <w:name w:val="9D9781BCB2C547698014BA9FC34ECAC8"/>
    <w:rsid w:val="00DA20E2"/>
  </w:style>
  <w:style w:type="paragraph" w:customStyle="1" w:styleId="552954D097FE4EB1B39457EED9C57524">
    <w:name w:val="552954D097FE4EB1B39457EED9C57524"/>
    <w:rsid w:val="00DA20E2"/>
  </w:style>
  <w:style w:type="paragraph" w:customStyle="1" w:styleId="7E98A73AE9924F20A6F0354EFE0F34F3">
    <w:name w:val="7E98A73AE9924F20A6F0354EFE0F34F3"/>
    <w:rsid w:val="00DA20E2"/>
  </w:style>
  <w:style w:type="paragraph" w:customStyle="1" w:styleId="88DDF78E8C644068AC2ED6E2EE8AF2A6">
    <w:name w:val="88DDF78E8C644068AC2ED6E2EE8AF2A6"/>
    <w:rsid w:val="00DA20E2"/>
  </w:style>
  <w:style w:type="paragraph" w:customStyle="1" w:styleId="43734211AB4D41899E86FA1834550FAA">
    <w:name w:val="43734211AB4D41899E86FA1834550FAA"/>
    <w:rsid w:val="00DA20E2"/>
  </w:style>
  <w:style w:type="paragraph" w:customStyle="1" w:styleId="9545025805AC4ED09AD712396E83A9AD">
    <w:name w:val="9545025805AC4ED09AD712396E83A9AD"/>
    <w:rsid w:val="00DA20E2"/>
  </w:style>
  <w:style w:type="paragraph" w:customStyle="1" w:styleId="62A1C5696A9D4EFEA3C155B37097A3EC">
    <w:name w:val="62A1C5696A9D4EFEA3C155B37097A3EC"/>
    <w:rsid w:val="00DA20E2"/>
  </w:style>
  <w:style w:type="paragraph" w:customStyle="1" w:styleId="BBB26D091B3A40459593F134F923B593">
    <w:name w:val="BBB26D091B3A40459593F134F923B593"/>
    <w:rsid w:val="00DA20E2"/>
  </w:style>
  <w:style w:type="paragraph" w:customStyle="1" w:styleId="DE670BF019C54E4E91DB6F333C94474A">
    <w:name w:val="DE670BF019C54E4E91DB6F333C94474A"/>
    <w:rsid w:val="00DA20E2"/>
  </w:style>
  <w:style w:type="paragraph" w:customStyle="1" w:styleId="DDCA7092AB544BBFAD799A365B514DFA">
    <w:name w:val="DDCA7092AB544BBFAD799A365B514DFA"/>
    <w:rsid w:val="00DA20E2"/>
  </w:style>
  <w:style w:type="paragraph" w:customStyle="1" w:styleId="280E3E784C744E018FC504CE3C26B0B9">
    <w:name w:val="280E3E784C744E018FC504CE3C26B0B9"/>
    <w:rsid w:val="00DA20E2"/>
  </w:style>
  <w:style w:type="paragraph" w:customStyle="1" w:styleId="28CD268EC47145BEB2B291ABC833A8E1">
    <w:name w:val="28CD268EC47145BEB2B291ABC833A8E1"/>
    <w:rsid w:val="00DA20E2"/>
  </w:style>
  <w:style w:type="paragraph" w:customStyle="1" w:styleId="79B569603EAE435788857CA1F91BCA67">
    <w:name w:val="79B569603EAE435788857CA1F91BCA67"/>
    <w:rsid w:val="00DA20E2"/>
  </w:style>
  <w:style w:type="paragraph" w:customStyle="1" w:styleId="9CC87DF0748A43B68DC6C7C1CAADD844">
    <w:name w:val="9CC87DF0748A43B68DC6C7C1CAADD844"/>
    <w:rsid w:val="00DA20E2"/>
  </w:style>
  <w:style w:type="paragraph" w:customStyle="1" w:styleId="7E1813256FED4436BCE758A73A26D4D5">
    <w:name w:val="7E1813256FED4436BCE758A73A26D4D5"/>
    <w:rsid w:val="00DA20E2"/>
  </w:style>
  <w:style w:type="paragraph" w:customStyle="1" w:styleId="824CAF3BAEDA447A80305D56E2B91267">
    <w:name w:val="824CAF3BAEDA447A80305D56E2B91267"/>
    <w:rsid w:val="00DA20E2"/>
  </w:style>
  <w:style w:type="paragraph" w:customStyle="1" w:styleId="1931A0B140544D5B9F3EC4FBDCE6FF58">
    <w:name w:val="1931A0B140544D5B9F3EC4FBDCE6FF58"/>
    <w:rsid w:val="00DA20E2"/>
  </w:style>
  <w:style w:type="paragraph" w:customStyle="1" w:styleId="331B35866709478BB89073F7DED21543">
    <w:name w:val="331B35866709478BB89073F7DED21543"/>
    <w:rsid w:val="00DA20E2"/>
  </w:style>
  <w:style w:type="paragraph" w:customStyle="1" w:styleId="E3ADA5ACEDC84E6EA7CC40BDB56A14CB">
    <w:name w:val="E3ADA5ACEDC84E6EA7CC40BDB56A14CB"/>
    <w:rsid w:val="00DA20E2"/>
  </w:style>
  <w:style w:type="paragraph" w:customStyle="1" w:styleId="117E86FC7D8147D499F1C2D44FCD3E8B">
    <w:name w:val="117E86FC7D8147D499F1C2D44FCD3E8B"/>
    <w:rsid w:val="00DA20E2"/>
  </w:style>
  <w:style w:type="paragraph" w:customStyle="1" w:styleId="330FF32FE6A5451DB55BF32326FE139B">
    <w:name w:val="330FF32FE6A5451DB55BF32326FE139B"/>
    <w:rsid w:val="00DA20E2"/>
  </w:style>
  <w:style w:type="paragraph" w:customStyle="1" w:styleId="134696CE07754BB882A15ADF9B5F2E86">
    <w:name w:val="134696CE07754BB882A15ADF9B5F2E86"/>
    <w:rsid w:val="00DA20E2"/>
  </w:style>
  <w:style w:type="paragraph" w:customStyle="1" w:styleId="D70251A2DDCD40B3A5632060A90262DD">
    <w:name w:val="D70251A2DDCD40B3A5632060A90262DD"/>
    <w:rsid w:val="00DA20E2"/>
  </w:style>
  <w:style w:type="paragraph" w:customStyle="1" w:styleId="1A4A74C95CF142D2A841B11C6A35FEB3">
    <w:name w:val="1A4A74C95CF142D2A841B11C6A35FEB3"/>
    <w:rsid w:val="00DA20E2"/>
  </w:style>
  <w:style w:type="paragraph" w:customStyle="1" w:styleId="2515BC2D6F7A407C98B3879CBF9FC719">
    <w:name w:val="2515BC2D6F7A407C98B3879CBF9FC719"/>
    <w:rsid w:val="00DA20E2"/>
  </w:style>
  <w:style w:type="paragraph" w:customStyle="1" w:styleId="4006875941CC46EC967A6CBBD477AFC1">
    <w:name w:val="4006875941CC46EC967A6CBBD477AFC1"/>
    <w:rsid w:val="00DA20E2"/>
  </w:style>
  <w:style w:type="paragraph" w:customStyle="1" w:styleId="082D87B87EE547A68B579D7514DB267C">
    <w:name w:val="082D87B87EE547A68B579D7514DB267C"/>
    <w:rsid w:val="00DA20E2"/>
  </w:style>
  <w:style w:type="paragraph" w:customStyle="1" w:styleId="0D23CF7C5A294445B80D8A278ECDDD26">
    <w:name w:val="0D23CF7C5A294445B80D8A278ECDDD26"/>
    <w:rsid w:val="00DA20E2"/>
  </w:style>
  <w:style w:type="paragraph" w:customStyle="1" w:styleId="2A324A5C38FD495BAC88F3E50331E8A8">
    <w:name w:val="2A324A5C38FD495BAC88F3E50331E8A8"/>
    <w:rsid w:val="00DA20E2"/>
  </w:style>
  <w:style w:type="paragraph" w:customStyle="1" w:styleId="0ECDCC75769A4042AECC4E84D5A64529">
    <w:name w:val="0ECDCC75769A4042AECC4E84D5A64529"/>
    <w:rsid w:val="00DA20E2"/>
  </w:style>
  <w:style w:type="paragraph" w:customStyle="1" w:styleId="F3762D7E580D47B992022E303C66F1AC">
    <w:name w:val="F3762D7E580D47B992022E303C66F1AC"/>
    <w:rsid w:val="00DA20E2"/>
  </w:style>
  <w:style w:type="paragraph" w:customStyle="1" w:styleId="AEBFB7B25E4147DFB8EC7212505DB955">
    <w:name w:val="AEBFB7B25E4147DFB8EC7212505DB955"/>
    <w:rsid w:val="00DA20E2"/>
  </w:style>
  <w:style w:type="paragraph" w:customStyle="1" w:styleId="91B9515791AC4990BBB5696AEB14FBFB">
    <w:name w:val="91B9515791AC4990BBB5696AEB14FBFB"/>
    <w:rsid w:val="00DA20E2"/>
  </w:style>
  <w:style w:type="paragraph" w:customStyle="1" w:styleId="907C532A0B424067B098586A0B5738ED">
    <w:name w:val="907C532A0B424067B098586A0B5738ED"/>
    <w:rsid w:val="00955376"/>
    <w:rPr>
      <w:lang w:val="cs-CZ"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B8D05F-1470-4739-B8AE-F1BA5B0D591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F507E4B-C599-4851-A974-BA188540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942</Words>
  <Characters>5370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Miroslava.Brozova@msmt.cz</dc:creator>
  <cp:keywords/>
  <dc:description/>
  <cp:lastModifiedBy>Brožová Miroslava</cp:lastModifiedBy>
  <cp:revision>2</cp:revision>
  <cp:lastPrinted>2019-04-04T06:06:00Z</cp:lastPrinted>
  <dcterms:created xsi:type="dcterms:W3CDTF">2019-10-30T11:19:00Z</dcterms:created>
  <dcterms:modified xsi:type="dcterms:W3CDTF">2019-10-30T11:19:00Z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cdfe192e-bd78-4f26-a53d-60eb372382d3</vt:lpwstr>
  </property>
  <property fmtid="{D5CDD505-2E9C-101B-9397-08002B2CF9AE}" pid="3" name="bjSaver">
    <vt:lpwstr>zgWNaNazAkiKVrHY1X81z/fxHNTNRI0c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