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6E" w:rsidRDefault="0010636E" w:rsidP="0010636E">
      <w:pPr>
        <w:ind w:left="7080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          Příloha č. 2</w:t>
      </w:r>
    </w:p>
    <w:p w:rsidR="0010636E" w:rsidRPr="00776EEF" w:rsidRDefault="0010636E" w:rsidP="0010636E">
      <w:pPr>
        <w:pStyle w:val="Nadpis1"/>
        <w:rPr>
          <w:color w:val="4F81BD" w:themeColor="accent1"/>
          <w:sz w:val="27"/>
          <w:szCs w:val="27"/>
        </w:rPr>
      </w:pPr>
      <w:r w:rsidRPr="00776EEF">
        <w:rPr>
          <w:color w:val="4F81BD" w:themeColor="accent1"/>
          <w:sz w:val="27"/>
          <w:szCs w:val="27"/>
        </w:rPr>
        <w:t xml:space="preserve">Podrobný rozpočet projektu   </w:t>
      </w:r>
    </w:p>
    <w:p w:rsidR="0010636E" w:rsidRDefault="0010636E" w:rsidP="0010636E">
      <w:pPr>
        <w:pStyle w:val="bSS"/>
        <w:tabs>
          <w:tab w:val="left" w:pos="6946"/>
        </w:tabs>
        <w:spacing w:before="120" w:after="240"/>
        <w:jc w:val="left"/>
        <w:rPr>
          <w:b/>
          <w:smallCaps/>
          <w:sz w:val="31"/>
          <w:szCs w:val="31"/>
        </w:rPr>
      </w:pPr>
      <w:r>
        <w:rPr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976"/>
        <w:gridCol w:w="1029"/>
        <w:gridCol w:w="1097"/>
        <w:gridCol w:w="1701"/>
        <w:gridCol w:w="2410"/>
      </w:tblGrid>
      <w:tr w:rsidR="0010636E" w:rsidTr="00B10392">
        <w:tc>
          <w:tcPr>
            <w:tcW w:w="3756" w:type="dxa"/>
            <w:gridSpan w:val="2"/>
            <w:shd w:val="clear" w:color="auto" w:fill="F1F6EA"/>
          </w:tcPr>
          <w:p w:rsidR="0010636E" w:rsidRPr="00DA4100" w:rsidRDefault="0010636E" w:rsidP="00B10392">
            <w:pPr>
              <w:jc w:val="center"/>
              <w:rPr>
                <w:b/>
              </w:rPr>
            </w:pPr>
            <w:r w:rsidRPr="00DA4100">
              <w:rPr>
                <w:b/>
              </w:rPr>
              <w:t>Náklady na projekt / druh výdajů</w:t>
            </w:r>
          </w:p>
        </w:tc>
        <w:tc>
          <w:tcPr>
            <w:tcW w:w="2126" w:type="dxa"/>
            <w:gridSpan w:val="2"/>
            <w:shd w:val="clear" w:color="auto" w:fill="F1F6EA"/>
          </w:tcPr>
          <w:p w:rsidR="0010636E" w:rsidRPr="00DA4100" w:rsidRDefault="0010636E" w:rsidP="00B10392">
            <w:pPr>
              <w:jc w:val="center"/>
              <w:rPr>
                <w:b/>
              </w:rPr>
            </w:pPr>
            <w:r w:rsidRPr="00DA4100">
              <w:rPr>
                <w:b/>
              </w:rPr>
              <w:t>Celkový rozpočet</w:t>
            </w:r>
          </w:p>
        </w:tc>
        <w:tc>
          <w:tcPr>
            <w:tcW w:w="1701" w:type="dxa"/>
            <w:shd w:val="clear" w:color="auto" w:fill="F1F6EA"/>
          </w:tcPr>
          <w:p w:rsidR="0010636E" w:rsidRPr="00DA4100" w:rsidRDefault="0010636E" w:rsidP="00B10392">
            <w:pPr>
              <w:jc w:val="center"/>
              <w:rPr>
                <w:b/>
              </w:rPr>
            </w:pPr>
            <w:r w:rsidRPr="00DA4100">
              <w:rPr>
                <w:b/>
              </w:rPr>
              <w:t>Příjmy od ostatních ministerstev a</w:t>
            </w:r>
            <w:r>
              <w:rPr>
                <w:b/>
              </w:rPr>
              <w:t> </w:t>
            </w:r>
            <w:r w:rsidRPr="00DA4100">
              <w:rPr>
                <w:b/>
              </w:rPr>
              <w:t xml:space="preserve">úřadů </w:t>
            </w:r>
          </w:p>
        </w:tc>
        <w:tc>
          <w:tcPr>
            <w:tcW w:w="2410" w:type="dxa"/>
            <w:shd w:val="clear" w:color="auto" w:fill="EAEAEA"/>
          </w:tcPr>
          <w:p w:rsidR="0010636E" w:rsidRPr="00DA4100" w:rsidRDefault="0010636E" w:rsidP="00B10392">
            <w:pPr>
              <w:jc w:val="center"/>
              <w:rPr>
                <w:b/>
              </w:rPr>
            </w:pPr>
            <w:r w:rsidRPr="00DA4100">
              <w:rPr>
                <w:b/>
              </w:rPr>
              <w:t xml:space="preserve">Požadovaná dotace </w:t>
            </w:r>
          </w:p>
        </w:tc>
      </w:tr>
      <w:tr w:rsidR="0010636E" w:rsidTr="00B10392">
        <w:tc>
          <w:tcPr>
            <w:tcW w:w="3756" w:type="dxa"/>
            <w:gridSpan w:val="2"/>
            <w:shd w:val="clear" w:color="auto" w:fill="F1F6EA"/>
          </w:tcPr>
          <w:p w:rsidR="0010636E" w:rsidRPr="00FD5567" w:rsidRDefault="0010636E" w:rsidP="00B10392">
            <w:pPr>
              <w:rPr>
                <w:b/>
                <w:sz w:val="27"/>
                <w:szCs w:val="27"/>
              </w:rPr>
            </w:pPr>
            <w:r w:rsidRPr="00FD5567">
              <w:rPr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gridSpan w:val="2"/>
            <w:shd w:val="clear" w:color="auto" w:fill="F1F6EA"/>
          </w:tcPr>
          <w:p w:rsidR="0010636E" w:rsidRPr="00D12262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10636E" w:rsidRPr="00D12262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Pr="00D12262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c>
          <w:tcPr>
            <w:tcW w:w="3756" w:type="dxa"/>
            <w:gridSpan w:val="2"/>
            <w:shd w:val="clear" w:color="auto" w:fill="F1F6EA"/>
          </w:tcPr>
          <w:p w:rsidR="0010636E" w:rsidRPr="00DA4100" w:rsidRDefault="0010636E" w:rsidP="00B10392">
            <w:r w:rsidRPr="00DA4100">
              <w:rPr>
                <w:b/>
              </w:rPr>
              <w:t>Mzdové prostředky a zákonné odvody - celkem</w:t>
            </w:r>
          </w:p>
        </w:tc>
        <w:tc>
          <w:tcPr>
            <w:tcW w:w="2126" w:type="dxa"/>
            <w:gridSpan w:val="2"/>
            <w:shd w:val="clear" w:color="auto" w:fill="F1F6E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 w:val="restart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Pr="00FD5567" w:rsidRDefault="0010636E" w:rsidP="00B10392">
            <w:pPr>
              <w:rPr>
                <w:sz w:val="23"/>
                <w:szCs w:val="23"/>
              </w:rPr>
            </w:pPr>
            <w:r w:rsidRPr="00FD5567">
              <w:rPr>
                <w:sz w:val="23"/>
                <w:szCs w:val="23"/>
              </w:rPr>
              <w:t xml:space="preserve">platy </w:t>
            </w:r>
            <w:r>
              <w:rPr>
                <w:sz w:val="23"/>
                <w:szCs w:val="23"/>
              </w:rPr>
              <w:t xml:space="preserve">(mzdy) </w:t>
            </w:r>
            <w:r w:rsidRPr="00FD5567">
              <w:rPr>
                <w:sz w:val="23"/>
                <w:szCs w:val="23"/>
              </w:rPr>
              <w:t>pracovníků organizace</w:t>
            </w:r>
          </w:p>
        </w:tc>
        <w:tc>
          <w:tcPr>
            <w:tcW w:w="2126" w:type="dxa"/>
            <w:gridSpan w:val="2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RPr="00776EEF" w:rsidTr="00B10392">
        <w:trPr>
          <w:cantSplit/>
        </w:trPr>
        <w:tc>
          <w:tcPr>
            <w:tcW w:w="780" w:type="dxa"/>
            <w:vMerge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Pr="00FD5567" w:rsidRDefault="0010636E" w:rsidP="00B10392">
            <w:pPr>
              <w:rPr>
                <w:sz w:val="23"/>
                <w:szCs w:val="23"/>
              </w:rPr>
            </w:pPr>
            <w:r w:rsidRPr="00FD5567">
              <w:rPr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126" w:type="dxa"/>
            <w:gridSpan w:val="2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Pr="00FD5567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rPr>
          <w:cantSplit/>
          <w:trHeight w:val="70"/>
        </w:trPr>
        <w:tc>
          <w:tcPr>
            <w:tcW w:w="780" w:type="dxa"/>
            <w:vMerge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 w:rsidRPr="00FD5567">
              <w:rPr>
                <w:sz w:val="23"/>
                <w:szCs w:val="23"/>
              </w:rPr>
              <w:t>zákonné</w:t>
            </w:r>
            <w:r>
              <w:rPr>
                <w:sz w:val="23"/>
                <w:szCs w:val="23"/>
              </w:rPr>
              <w:t xml:space="preserve"> odvody (pojistné)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rPr>
          <w:cantSplit/>
          <w:trHeight w:val="340"/>
        </w:trPr>
        <w:tc>
          <w:tcPr>
            <w:tcW w:w="780" w:type="dxa"/>
            <w:vMerge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FKSP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c>
          <w:tcPr>
            <w:tcW w:w="3756" w:type="dxa"/>
            <w:gridSpan w:val="2"/>
            <w:shd w:val="clear" w:color="auto" w:fill="F1F6EA"/>
          </w:tcPr>
          <w:p w:rsidR="0010636E" w:rsidRPr="00FD5567" w:rsidRDefault="0010636E" w:rsidP="00B10392">
            <w:pPr>
              <w:rPr>
                <w:rStyle w:val="Siln"/>
              </w:rPr>
            </w:pPr>
            <w:r w:rsidRPr="00FD5567">
              <w:rPr>
                <w:rStyle w:val="Siln"/>
              </w:rPr>
              <w:t>Materiální náklady - celkem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  <w:p w:rsidR="0010636E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 w:val="restart"/>
            <w:shd w:val="clear" w:color="auto" w:fill="auto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c>
          <w:tcPr>
            <w:tcW w:w="3756" w:type="dxa"/>
            <w:gridSpan w:val="2"/>
            <w:shd w:val="clear" w:color="auto" w:fill="F1F6EA"/>
          </w:tcPr>
          <w:p w:rsidR="0010636E" w:rsidRPr="00DA4100" w:rsidRDefault="0010636E" w:rsidP="00B10392">
            <w:r w:rsidRPr="00DA4100">
              <w:rPr>
                <w:b/>
              </w:rPr>
              <w:t>Nemateriální náklady - celkem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 w:val="restart"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nájem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RPr="008B1527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poštovné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doprava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cestovní náklady realizátorů </w:t>
            </w:r>
            <w:r w:rsidRPr="00CE2FD0">
              <w:rPr>
                <w:sz w:val="23"/>
                <w:szCs w:val="23"/>
                <w:vertAlign w:val="superscript"/>
              </w:rPr>
              <w:footnoteReference w:id="1"/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honoráře </w:t>
            </w:r>
            <w:r w:rsidRPr="00CE2FD0">
              <w:rPr>
                <w:sz w:val="23"/>
                <w:szCs w:val="23"/>
                <w:vertAlign w:val="superscript"/>
              </w:rPr>
              <w:footnoteReference w:id="2"/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propagace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780" w:type="dxa"/>
            <w:vMerge/>
            <w:shd w:val="clear" w:color="auto" w:fill="auto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1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rPr>
          <w:cantSplit/>
        </w:trPr>
        <w:tc>
          <w:tcPr>
            <w:tcW w:w="3756" w:type="dxa"/>
            <w:gridSpan w:val="2"/>
            <w:shd w:val="clear" w:color="auto" w:fill="F1F6EA"/>
          </w:tcPr>
          <w:p w:rsidR="0010636E" w:rsidRPr="00DA4100" w:rsidRDefault="0010636E" w:rsidP="00B10392">
            <w:r w:rsidRPr="00DA4100">
              <w:rPr>
                <w:b/>
              </w:rPr>
              <w:t>Materiální + Nemateriální náklady celkem</w:t>
            </w:r>
          </w:p>
        </w:tc>
        <w:tc>
          <w:tcPr>
            <w:tcW w:w="2126" w:type="dxa"/>
            <w:gridSpan w:val="2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AEAE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c>
          <w:tcPr>
            <w:tcW w:w="4785" w:type="dxa"/>
            <w:gridSpan w:val="3"/>
            <w:shd w:val="clear" w:color="auto" w:fill="F2F6EA"/>
          </w:tcPr>
          <w:p w:rsidR="0010636E" w:rsidRPr="00DA4100" w:rsidRDefault="0010636E" w:rsidP="00B10392">
            <w:pPr>
              <w:ind w:left="360" w:hanging="360"/>
              <w:rPr>
                <w:b/>
              </w:rPr>
            </w:pPr>
            <w:r w:rsidRPr="00DA4100">
              <w:rPr>
                <w:b/>
              </w:rPr>
              <w:t xml:space="preserve">Příjmy z projektu </w:t>
            </w:r>
          </w:p>
        </w:tc>
        <w:tc>
          <w:tcPr>
            <w:tcW w:w="5208" w:type="dxa"/>
            <w:gridSpan w:val="3"/>
          </w:tcPr>
          <w:p w:rsidR="0010636E" w:rsidRDefault="0010636E" w:rsidP="00B10392">
            <w:pPr>
              <w:rPr>
                <w:b/>
                <w:sz w:val="27"/>
                <w:szCs w:val="27"/>
              </w:rPr>
            </w:pPr>
          </w:p>
        </w:tc>
      </w:tr>
      <w:tr w:rsidR="0010636E" w:rsidTr="00B10392">
        <w:tc>
          <w:tcPr>
            <w:tcW w:w="4785" w:type="dxa"/>
            <w:gridSpan w:val="3"/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5208" w:type="dxa"/>
            <w:gridSpan w:val="3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</w:tbl>
    <w:p w:rsidR="0010636E" w:rsidRDefault="0010636E" w:rsidP="0010636E">
      <w:pPr>
        <w:rPr>
          <w:b/>
          <w:sz w:val="23"/>
          <w:szCs w:val="23"/>
        </w:rPr>
      </w:pPr>
      <w:r>
        <w:rPr>
          <w:b/>
          <w:sz w:val="15"/>
          <w:szCs w:val="15"/>
        </w:rPr>
        <w:br w:type="page"/>
      </w:r>
      <w:r>
        <w:rPr>
          <w:b/>
          <w:sz w:val="27"/>
          <w:szCs w:val="27"/>
        </w:rPr>
        <w:lastRenderedPageBreak/>
        <w:t>Odůvodnění k nákladům na projekt</w:t>
      </w:r>
      <w:r>
        <w:rPr>
          <w:b/>
          <w:sz w:val="23"/>
          <w:szCs w:val="23"/>
        </w:rPr>
        <w:t xml:space="preserve"> </w:t>
      </w:r>
      <w:r>
        <w:rPr>
          <w:rStyle w:val="Znakapoznpodarou"/>
          <w:b/>
          <w:sz w:val="23"/>
          <w:szCs w:val="23"/>
        </w:rPr>
        <w:footnoteReference w:id="3"/>
      </w:r>
    </w:p>
    <w:p w:rsidR="0010636E" w:rsidRDefault="0010636E" w:rsidP="0010636E">
      <w:pPr>
        <w:rPr>
          <w:b/>
          <w:sz w:val="23"/>
          <w:szCs w:val="23"/>
        </w:rPr>
      </w:pPr>
    </w:p>
    <w:p w:rsidR="0010636E" w:rsidRDefault="0010636E" w:rsidP="0010636E">
      <w:pPr>
        <w:rPr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10636E" w:rsidTr="00B10392">
        <w:tc>
          <w:tcPr>
            <w:tcW w:w="9284" w:type="dxa"/>
            <w:gridSpan w:val="2"/>
            <w:shd w:val="clear" w:color="auto" w:fill="F2F6EA"/>
          </w:tcPr>
          <w:p w:rsidR="0010636E" w:rsidRDefault="0010636E" w:rsidP="00B10392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Materiální náklady</w:t>
            </w:r>
          </w:p>
        </w:tc>
      </w:tr>
      <w:tr w:rsidR="0010636E" w:rsidTr="0010636E">
        <w:tc>
          <w:tcPr>
            <w:tcW w:w="2976" w:type="dxa"/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10636E" w:rsidRDefault="0010636E" w:rsidP="00B10392">
            <w:pPr>
              <w:rPr>
                <w:sz w:val="27"/>
                <w:szCs w:val="27"/>
              </w:rPr>
            </w:pPr>
          </w:p>
        </w:tc>
      </w:tr>
      <w:tr w:rsidR="0010636E" w:rsidTr="0010636E">
        <w:tc>
          <w:tcPr>
            <w:tcW w:w="2976" w:type="dxa"/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B10392">
        <w:tc>
          <w:tcPr>
            <w:tcW w:w="9284" w:type="dxa"/>
            <w:gridSpan w:val="2"/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>Nemateriální náklady</w:t>
            </w:r>
          </w:p>
        </w:tc>
      </w:tr>
      <w:tr w:rsidR="0010636E" w:rsidTr="0010636E">
        <w:tc>
          <w:tcPr>
            <w:tcW w:w="2976" w:type="dxa"/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nájem</w:t>
            </w:r>
          </w:p>
        </w:tc>
        <w:tc>
          <w:tcPr>
            <w:tcW w:w="6308" w:type="dxa"/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propagace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  <w:tr w:rsidR="0010636E" w:rsidTr="0010636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10636E" w:rsidRDefault="0010636E" w:rsidP="00B10392">
            <w:pPr>
              <w:ind w:left="1560" w:hanging="15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E" w:rsidRDefault="0010636E" w:rsidP="00B10392">
            <w:pPr>
              <w:rPr>
                <w:sz w:val="23"/>
                <w:szCs w:val="23"/>
              </w:rPr>
            </w:pPr>
          </w:p>
        </w:tc>
      </w:tr>
    </w:tbl>
    <w:p w:rsidR="0010636E" w:rsidRDefault="0010636E" w:rsidP="0010636E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10636E" w:rsidRDefault="0010636E" w:rsidP="0010636E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10636E" w:rsidRDefault="0010636E" w:rsidP="0010636E">
      <w:pPr>
        <w:spacing w:after="240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Odůvodnění osobních nákladů na projekt, </w:t>
      </w:r>
      <w:r>
        <w:rPr>
          <w:b/>
          <w:sz w:val="23"/>
          <w:szCs w:val="23"/>
        </w:rPr>
        <w:t>podíl požadované dotace nesmí být vyšší než podíl dotace na projektu – řádky se doplní dle potřeby</w:t>
      </w:r>
    </w:p>
    <w:p w:rsidR="0010636E" w:rsidRDefault="0010636E" w:rsidP="0010636E">
      <w:pPr>
        <w:spacing w:before="120" w:after="120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A/ platy pracovníků organizace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1276"/>
        <w:gridCol w:w="992"/>
        <w:gridCol w:w="1134"/>
        <w:gridCol w:w="993"/>
        <w:gridCol w:w="1257"/>
        <w:gridCol w:w="1436"/>
      </w:tblGrid>
      <w:tr w:rsidR="0010636E" w:rsidTr="00B10392">
        <w:tc>
          <w:tcPr>
            <w:tcW w:w="1844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jméno a příjmení</w:t>
            </w:r>
          </w:p>
        </w:tc>
        <w:tc>
          <w:tcPr>
            <w:tcW w:w="85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 xml:space="preserve">funkce </w:t>
            </w:r>
          </w:p>
        </w:tc>
        <w:tc>
          <w:tcPr>
            <w:tcW w:w="1276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kvalifikace</w:t>
            </w:r>
          </w:p>
        </w:tc>
        <w:tc>
          <w:tcPr>
            <w:tcW w:w="992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průměrný</w:t>
            </w:r>
            <w:r w:rsidRPr="00386AD2">
              <w:rPr>
                <w:sz w:val="22"/>
                <w:szCs w:val="22"/>
              </w:rPr>
              <w:t xml:space="preserve"> měsíční</w:t>
            </w:r>
            <w:r>
              <w:rPr>
                <w:sz w:val="22"/>
                <w:szCs w:val="22"/>
              </w:rPr>
              <w:t xml:space="preserve"> plat</w:t>
            </w:r>
            <w:r w:rsidRPr="00386AD2">
              <w:rPr>
                <w:sz w:val="22"/>
                <w:szCs w:val="22"/>
              </w:rPr>
              <w:t>, případně zařazení do platové třídy</w:t>
            </w:r>
          </w:p>
        </w:tc>
        <w:tc>
          <w:tcPr>
            <w:tcW w:w="993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počet měsíců</w:t>
            </w:r>
          </w:p>
        </w:tc>
        <w:tc>
          <w:tcPr>
            <w:tcW w:w="1257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 xml:space="preserve">plat </w:t>
            </w:r>
            <w:r>
              <w:rPr>
                <w:sz w:val="22"/>
                <w:szCs w:val="22"/>
              </w:rPr>
              <w:t xml:space="preserve">(mzda) </w:t>
            </w:r>
            <w:r w:rsidRPr="00386AD2">
              <w:rPr>
                <w:sz w:val="22"/>
                <w:szCs w:val="22"/>
              </w:rPr>
              <w:t>celkem na rok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požadovaná</w:t>
            </w:r>
          </w:p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dotace od ministerstva (MŠMT)</w:t>
            </w:r>
          </w:p>
        </w:tc>
      </w:tr>
      <w:tr w:rsidR="0010636E" w:rsidTr="00B10392">
        <w:tc>
          <w:tcPr>
            <w:tcW w:w="1844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36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10636E" w:rsidTr="00B10392">
        <w:tc>
          <w:tcPr>
            <w:tcW w:w="1844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36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10636E" w:rsidRDefault="0010636E" w:rsidP="0010636E">
      <w:pPr>
        <w:spacing w:before="240" w:after="120"/>
        <w:rPr>
          <w:b/>
          <w:sz w:val="23"/>
          <w:szCs w:val="23"/>
        </w:rPr>
      </w:pPr>
    </w:p>
    <w:p w:rsidR="0010636E" w:rsidRDefault="0010636E" w:rsidP="0010636E">
      <w:pPr>
        <w:spacing w:before="240" w:after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B/ ostatní osobní výdaje (DPP, DPČ)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440"/>
        <w:gridCol w:w="1080"/>
        <w:gridCol w:w="1260"/>
        <w:gridCol w:w="1355"/>
        <w:gridCol w:w="1705"/>
      </w:tblGrid>
      <w:tr w:rsidR="0010636E" w:rsidTr="00B10392">
        <w:tc>
          <w:tcPr>
            <w:tcW w:w="180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jméno a příjmení</w:t>
            </w:r>
          </w:p>
        </w:tc>
        <w:tc>
          <w:tcPr>
            <w:tcW w:w="108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 xml:space="preserve">funkce </w:t>
            </w:r>
          </w:p>
        </w:tc>
        <w:tc>
          <w:tcPr>
            <w:tcW w:w="144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druh činnosti</w:t>
            </w:r>
          </w:p>
        </w:tc>
        <w:tc>
          <w:tcPr>
            <w:tcW w:w="108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celkem hodin</w:t>
            </w:r>
          </w:p>
        </w:tc>
        <w:tc>
          <w:tcPr>
            <w:tcW w:w="1260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odměna za 1 hodinu</w:t>
            </w:r>
          </w:p>
        </w:tc>
        <w:tc>
          <w:tcPr>
            <w:tcW w:w="1355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odměna celkem</w:t>
            </w:r>
          </w:p>
        </w:tc>
        <w:tc>
          <w:tcPr>
            <w:tcW w:w="1705" w:type="dxa"/>
            <w:shd w:val="clear" w:color="auto" w:fill="F2F6EA"/>
          </w:tcPr>
          <w:p w:rsidR="0010636E" w:rsidRPr="00386AD2" w:rsidRDefault="0010636E" w:rsidP="00B10392">
            <w:pPr>
              <w:rPr>
                <w:sz w:val="22"/>
                <w:szCs w:val="22"/>
              </w:rPr>
            </w:pPr>
            <w:r w:rsidRPr="00386AD2">
              <w:rPr>
                <w:sz w:val="22"/>
                <w:szCs w:val="22"/>
              </w:rPr>
              <w:t> požadovaná dotace</w:t>
            </w:r>
          </w:p>
        </w:tc>
      </w:tr>
      <w:tr w:rsidR="0010636E" w:rsidTr="00B10392">
        <w:tc>
          <w:tcPr>
            <w:tcW w:w="180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05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10636E" w:rsidTr="00B10392">
        <w:tc>
          <w:tcPr>
            <w:tcW w:w="180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05" w:type="dxa"/>
          </w:tcPr>
          <w:p w:rsidR="0010636E" w:rsidRDefault="0010636E" w:rsidP="00B10392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10636E" w:rsidRDefault="0010636E" w:rsidP="0010636E">
      <w:pPr>
        <w:rPr>
          <w:sz w:val="23"/>
          <w:szCs w:val="23"/>
        </w:rPr>
      </w:pPr>
    </w:p>
    <w:p w:rsidR="0010636E" w:rsidRDefault="0010636E" w:rsidP="0010636E">
      <w:pPr>
        <w:jc w:val="center"/>
        <w:rPr>
          <w:b/>
          <w:sz w:val="27"/>
          <w:szCs w:val="27"/>
        </w:rPr>
      </w:pPr>
    </w:p>
    <w:p w:rsidR="0010636E" w:rsidRDefault="0010636E" w:rsidP="0010636E"/>
    <w:sectPr w:rsidR="0010636E" w:rsidSect="00CC2B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7" w:rsidRDefault="00FD0567" w:rsidP="0010636E">
      <w:r>
        <w:separator/>
      </w:r>
    </w:p>
  </w:endnote>
  <w:endnote w:type="continuationSeparator" w:id="0">
    <w:p w:rsidR="00FD0567" w:rsidRDefault="00FD0567" w:rsidP="001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B" w:rsidRDefault="00A137B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791">
      <w:rPr>
        <w:noProof/>
      </w:rPr>
      <w:t>1</w:t>
    </w:r>
    <w:r>
      <w:rPr>
        <w:noProof/>
      </w:rPr>
      <w:fldChar w:fldCharType="end"/>
    </w:r>
  </w:p>
  <w:p w:rsidR="00D451EB" w:rsidRDefault="00FD05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7" w:rsidRDefault="00FD0567" w:rsidP="0010636E">
      <w:r>
        <w:separator/>
      </w:r>
    </w:p>
  </w:footnote>
  <w:footnote w:type="continuationSeparator" w:id="0">
    <w:p w:rsidR="00FD0567" w:rsidRDefault="00FD0567" w:rsidP="0010636E">
      <w:r>
        <w:continuationSeparator/>
      </w:r>
    </w:p>
  </w:footnote>
  <w:footnote w:id="1">
    <w:p w:rsidR="0010636E" w:rsidRDefault="0010636E" w:rsidP="0010636E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 dotace lze hradit pouze jízdné ve výši odpovídající ceně jízdenky za prostředek hromadné dopravy, a to i v případě použití silničního motorového vozidla.</w:t>
      </w:r>
    </w:p>
    <w:p w:rsidR="0010636E" w:rsidRDefault="0010636E" w:rsidP="0010636E">
      <w:pPr>
        <w:pStyle w:val="Textpoznpodarou"/>
      </w:pPr>
    </w:p>
  </w:footnote>
  <w:footnote w:id="2">
    <w:p w:rsidR="0010636E" w:rsidRDefault="0010636E" w:rsidP="0010636E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3">
    <w:p w:rsidR="0010636E" w:rsidRDefault="0010636E" w:rsidP="0010636E">
      <w:pPr>
        <w:pStyle w:val="Textpoznpodarou"/>
        <w:rPr>
          <w:sz w:val="19"/>
          <w:szCs w:val="19"/>
        </w:rPr>
      </w:pPr>
      <w:r>
        <w:rPr>
          <w:rStyle w:val="Znakapoznpodarou"/>
          <w:sz w:val="19"/>
          <w:szCs w:val="19"/>
        </w:rPr>
        <w:footnoteRef/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2C" w:rsidRDefault="00FD0567" w:rsidP="00EB1C2C">
    <w:pPr>
      <w:pStyle w:val="Zhlav"/>
      <w:jc w:val="right"/>
    </w:pPr>
  </w:p>
  <w:p w:rsidR="00766512" w:rsidRDefault="00FD0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6E"/>
    <w:rsid w:val="000B4A74"/>
    <w:rsid w:val="0010636E"/>
    <w:rsid w:val="001B4791"/>
    <w:rsid w:val="00A137B2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36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10636E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10636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10636E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6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36E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10636E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10636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10636E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06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3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6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2</cp:revision>
  <dcterms:created xsi:type="dcterms:W3CDTF">2014-11-11T08:30:00Z</dcterms:created>
  <dcterms:modified xsi:type="dcterms:W3CDTF">2014-11-11T08:30:00Z</dcterms:modified>
</cp:coreProperties>
</file>